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0978" w14:textId="77777777" w:rsidR="00DF5B2E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046E2D8B" w14:textId="77777777" w:rsidR="00D20AAF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11D5E505" w14:textId="77777777" w:rsidR="00DF5B2E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5BFBB25" w14:textId="77777777" w:rsidR="00F8634F" w:rsidRPr="00137BCB" w:rsidRDefault="00F8634F" w:rsidP="00264E0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77B5B79" w14:textId="77777777" w:rsidR="00651C2C" w:rsidRPr="00137BCB" w:rsidRDefault="00853BD4" w:rsidP="00264E03">
      <w:pPr>
        <w:pStyle w:val="ac"/>
        <w:pBdr>
          <w:bottom w:val="single" w:sz="4" w:space="1" w:color="auto"/>
        </w:pBdr>
        <w:ind w:firstLine="567"/>
        <w:rPr>
          <w:sz w:val="24"/>
        </w:rPr>
      </w:pPr>
      <w:proofErr w:type="gramStart"/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</w:t>
      </w:r>
      <w:proofErr w:type="gramEnd"/>
      <w:r w:rsidR="00651C2C" w:rsidRPr="00137BCB">
        <w:rPr>
          <w:sz w:val="24"/>
        </w:rPr>
        <w:t xml:space="preserve">  РЕСПУБЛИКИ  КАЗАХСТАН</w:t>
      </w:r>
    </w:p>
    <w:p w14:paraId="1271136A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170296E9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59643479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743DD8E6" w14:textId="77777777" w:rsidR="00651C2C" w:rsidRDefault="00651C2C" w:rsidP="00264E03">
      <w:pPr>
        <w:ind w:firstLine="567"/>
        <w:rPr>
          <w:b/>
          <w:bCs/>
          <w:sz w:val="24"/>
        </w:rPr>
      </w:pPr>
    </w:p>
    <w:p w14:paraId="03B6F2AF" w14:textId="77777777" w:rsidR="00FF4C92" w:rsidRPr="00D24AF9" w:rsidRDefault="00FF4C92" w:rsidP="00A37300">
      <w:pPr>
        <w:rPr>
          <w:b/>
          <w:bCs/>
          <w:sz w:val="24"/>
        </w:rPr>
      </w:pPr>
    </w:p>
    <w:p w14:paraId="1C88D242" w14:textId="77777777" w:rsidR="00651C2C" w:rsidRDefault="00651C2C" w:rsidP="00264E03">
      <w:pPr>
        <w:ind w:firstLine="567"/>
        <w:rPr>
          <w:sz w:val="24"/>
        </w:rPr>
      </w:pPr>
    </w:p>
    <w:p w14:paraId="47F6E7AC" w14:textId="77777777" w:rsidR="00D74FC9" w:rsidRPr="00137BCB" w:rsidRDefault="00D74FC9" w:rsidP="00264E03">
      <w:pPr>
        <w:ind w:firstLine="567"/>
        <w:rPr>
          <w:sz w:val="24"/>
        </w:rPr>
      </w:pPr>
    </w:p>
    <w:p w14:paraId="66228614" w14:textId="77777777" w:rsidR="00651C2C" w:rsidRPr="00752ECE" w:rsidRDefault="00651C2C" w:rsidP="00264E03">
      <w:pPr>
        <w:ind w:firstLine="567"/>
        <w:rPr>
          <w:sz w:val="24"/>
        </w:rPr>
      </w:pPr>
    </w:p>
    <w:p w14:paraId="557E89E0" w14:textId="600BCE37" w:rsidR="005C3697" w:rsidRPr="00464303" w:rsidRDefault="00997AA8" w:rsidP="005C3697">
      <w:pPr>
        <w:jc w:val="center"/>
        <w:rPr>
          <w:b/>
          <w:bCs/>
          <w:sz w:val="24"/>
          <w:highlight w:val="yellow"/>
        </w:rPr>
      </w:pPr>
      <w:r w:rsidRPr="00997AA8">
        <w:rPr>
          <w:b/>
          <w:bCs/>
          <w:sz w:val="24"/>
        </w:rPr>
        <w:t>ТРАДИЦИОННАЯ КИТАЙСКАЯ МЕДИЦИНА</w:t>
      </w:r>
      <w:r w:rsidRPr="00464303">
        <w:rPr>
          <w:b/>
          <w:bCs/>
          <w:sz w:val="24"/>
          <w:highlight w:val="yellow"/>
        </w:rPr>
        <w:t xml:space="preserve"> </w:t>
      </w:r>
    </w:p>
    <w:p w14:paraId="727C43B1" w14:textId="77777777" w:rsidR="005C3697" w:rsidRPr="00464303" w:rsidRDefault="005C3697" w:rsidP="005C3697">
      <w:pPr>
        <w:jc w:val="center"/>
        <w:rPr>
          <w:b/>
          <w:bCs/>
          <w:sz w:val="24"/>
          <w:highlight w:val="yellow"/>
        </w:rPr>
      </w:pPr>
    </w:p>
    <w:p w14:paraId="747B8EC7" w14:textId="47565195" w:rsidR="005C3697" w:rsidRPr="00B26E6E" w:rsidRDefault="00997AA8" w:rsidP="005C3697">
      <w:pPr>
        <w:jc w:val="center"/>
        <w:rPr>
          <w:b/>
          <w:bCs/>
          <w:sz w:val="24"/>
          <w:lang w:val="en-US"/>
        </w:rPr>
      </w:pPr>
      <w:bookmarkStart w:id="0" w:name="_Hlk144883961"/>
      <w:r w:rsidRPr="00997AA8">
        <w:rPr>
          <w:b/>
          <w:bCs/>
          <w:sz w:val="24"/>
        </w:rPr>
        <w:t>Одноразовые</w:t>
      </w:r>
      <w:r w:rsidRPr="00B26E6E">
        <w:rPr>
          <w:b/>
          <w:bCs/>
          <w:sz w:val="24"/>
          <w:lang w:val="en-US"/>
        </w:rPr>
        <w:t xml:space="preserve"> </w:t>
      </w:r>
      <w:r w:rsidRPr="00997AA8">
        <w:rPr>
          <w:b/>
          <w:bCs/>
          <w:sz w:val="24"/>
        </w:rPr>
        <w:t>кожные</w:t>
      </w:r>
      <w:r w:rsidRPr="00B26E6E">
        <w:rPr>
          <w:b/>
          <w:bCs/>
          <w:sz w:val="24"/>
          <w:lang w:val="en-US"/>
        </w:rPr>
        <w:t xml:space="preserve"> </w:t>
      </w:r>
      <w:r w:rsidRPr="00997AA8">
        <w:rPr>
          <w:b/>
          <w:bCs/>
          <w:sz w:val="24"/>
        </w:rPr>
        <w:t>иглы</w:t>
      </w:r>
    </w:p>
    <w:bookmarkEnd w:id="0"/>
    <w:p w14:paraId="5E3F2AFA" w14:textId="77777777" w:rsidR="00997AA8" w:rsidRPr="00B26E6E" w:rsidRDefault="00997AA8" w:rsidP="005C3697">
      <w:pPr>
        <w:jc w:val="center"/>
        <w:rPr>
          <w:b/>
          <w:bCs/>
          <w:sz w:val="24"/>
          <w:highlight w:val="yellow"/>
          <w:lang w:val="en-US"/>
        </w:rPr>
      </w:pPr>
    </w:p>
    <w:p w14:paraId="43215923" w14:textId="6C6E48FC" w:rsidR="005C3697" w:rsidRPr="00B26E6E" w:rsidRDefault="005C3697" w:rsidP="005C3697">
      <w:pPr>
        <w:jc w:val="center"/>
        <w:rPr>
          <w:b/>
          <w:bCs/>
          <w:sz w:val="24"/>
          <w:highlight w:val="yellow"/>
          <w:lang w:val="en-US"/>
        </w:rPr>
      </w:pPr>
      <w:r w:rsidRPr="00997AA8">
        <w:rPr>
          <w:b/>
          <w:bCs/>
          <w:sz w:val="24"/>
        </w:rPr>
        <w:t>Часть</w:t>
      </w:r>
      <w:r w:rsidRPr="00B26E6E">
        <w:rPr>
          <w:b/>
          <w:bCs/>
          <w:sz w:val="24"/>
          <w:lang w:val="en-US"/>
        </w:rPr>
        <w:t xml:space="preserve"> </w:t>
      </w:r>
      <w:r w:rsidR="00997AA8" w:rsidRPr="00B26E6E">
        <w:rPr>
          <w:b/>
          <w:bCs/>
          <w:sz w:val="24"/>
          <w:lang w:val="en-US"/>
        </w:rPr>
        <w:t>1</w:t>
      </w:r>
      <w:r w:rsidRPr="00B26E6E">
        <w:rPr>
          <w:b/>
          <w:bCs/>
          <w:sz w:val="24"/>
          <w:highlight w:val="yellow"/>
          <w:lang w:val="en-US"/>
        </w:rPr>
        <w:t xml:space="preserve"> </w:t>
      </w:r>
    </w:p>
    <w:p w14:paraId="71655C78" w14:textId="77777777" w:rsidR="005C3697" w:rsidRPr="00B26E6E" w:rsidRDefault="005C3697" w:rsidP="005C3697">
      <w:pPr>
        <w:jc w:val="center"/>
        <w:rPr>
          <w:b/>
          <w:bCs/>
          <w:sz w:val="24"/>
          <w:highlight w:val="yellow"/>
          <w:lang w:val="en-US"/>
        </w:rPr>
      </w:pPr>
    </w:p>
    <w:p w14:paraId="4ED7A0E2" w14:textId="00A9DA7D" w:rsidR="00644111" w:rsidRPr="00B26E6E" w:rsidRDefault="00997AA8" w:rsidP="005224CA">
      <w:pPr>
        <w:jc w:val="center"/>
        <w:rPr>
          <w:b/>
          <w:bCs/>
          <w:sz w:val="24"/>
          <w:highlight w:val="yellow"/>
          <w:lang w:val="en-US"/>
        </w:rPr>
      </w:pPr>
      <w:r w:rsidRPr="00997AA8">
        <w:rPr>
          <w:b/>
          <w:bCs/>
          <w:sz w:val="24"/>
        </w:rPr>
        <w:t>Постукивающие</w:t>
      </w:r>
    </w:p>
    <w:p w14:paraId="4143E547" w14:textId="77777777" w:rsidR="00FB7703" w:rsidRPr="00B26E6E" w:rsidRDefault="00FB7703" w:rsidP="005224CA">
      <w:pPr>
        <w:rPr>
          <w:sz w:val="24"/>
          <w:highlight w:val="yellow"/>
          <w:lang w:val="en-US"/>
        </w:rPr>
      </w:pPr>
    </w:p>
    <w:p w14:paraId="64BFB333" w14:textId="4923ACDB" w:rsidR="00FB7703" w:rsidRPr="00997AA8" w:rsidRDefault="00FB7703" w:rsidP="005224CA">
      <w:pPr>
        <w:jc w:val="center"/>
        <w:rPr>
          <w:b/>
          <w:bCs/>
          <w:sz w:val="24"/>
          <w:lang w:val="fr-FR"/>
        </w:rPr>
      </w:pPr>
      <w:r w:rsidRPr="00997AA8">
        <w:rPr>
          <w:b/>
          <w:bCs/>
          <w:sz w:val="24"/>
        </w:rPr>
        <w:t>СТ</w:t>
      </w:r>
      <w:r w:rsidR="009A739E" w:rsidRPr="00997AA8">
        <w:rPr>
          <w:b/>
          <w:bCs/>
          <w:sz w:val="24"/>
          <w:lang w:val="fr-FR"/>
        </w:rPr>
        <w:t xml:space="preserve"> </w:t>
      </w:r>
      <w:r w:rsidRPr="00997AA8">
        <w:rPr>
          <w:b/>
          <w:bCs/>
          <w:sz w:val="24"/>
        </w:rPr>
        <w:t>РК</w:t>
      </w:r>
      <w:r w:rsidR="00330FD6" w:rsidRPr="00B26E6E">
        <w:rPr>
          <w:b/>
          <w:bCs/>
          <w:sz w:val="24"/>
          <w:lang w:val="en-US"/>
        </w:rPr>
        <w:t xml:space="preserve"> </w:t>
      </w:r>
      <w:r w:rsidR="00330FD6" w:rsidRPr="00997AA8">
        <w:rPr>
          <w:b/>
          <w:bCs/>
          <w:sz w:val="24"/>
          <w:lang w:val="fr-FR"/>
        </w:rPr>
        <w:t>ISO</w:t>
      </w:r>
      <w:r w:rsidR="00A37300" w:rsidRPr="00B26E6E">
        <w:rPr>
          <w:b/>
          <w:bCs/>
          <w:sz w:val="24"/>
          <w:lang w:val="en-US"/>
        </w:rPr>
        <w:t xml:space="preserve"> </w:t>
      </w:r>
      <w:r w:rsidR="00997AA8" w:rsidRPr="00B26E6E">
        <w:rPr>
          <w:b/>
          <w:bCs/>
          <w:sz w:val="24"/>
          <w:lang w:val="en-US"/>
        </w:rPr>
        <w:t>23958</w:t>
      </w:r>
      <w:r w:rsidR="005C3697" w:rsidRPr="00B26E6E">
        <w:rPr>
          <w:b/>
          <w:bCs/>
          <w:sz w:val="24"/>
          <w:lang w:val="en-US"/>
        </w:rPr>
        <w:t>-</w:t>
      </w:r>
      <w:r w:rsidR="00997AA8" w:rsidRPr="00B26E6E">
        <w:rPr>
          <w:b/>
          <w:bCs/>
          <w:sz w:val="24"/>
          <w:lang w:val="en-US"/>
        </w:rPr>
        <w:t>1</w:t>
      </w:r>
      <w:r w:rsidR="0063215A" w:rsidRPr="00997AA8">
        <w:rPr>
          <w:b/>
          <w:bCs/>
          <w:sz w:val="24"/>
          <w:lang w:val="fr-FR"/>
        </w:rPr>
        <w:t>–20</w:t>
      </w:r>
      <w:r w:rsidR="0022196A" w:rsidRPr="00997AA8">
        <w:rPr>
          <w:b/>
          <w:bCs/>
          <w:sz w:val="24"/>
          <w:lang w:val="fr-FR"/>
        </w:rPr>
        <w:t>_</w:t>
      </w:r>
      <w:r w:rsidRPr="00997AA8">
        <w:rPr>
          <w:b/>
          <w:bCs/>
          <w:sz w:val="24"/>
          <w:lang w:val="fr-FR"/>
        </w:rPr>
        <w:t>_</w:t>
      </w:r>
    </w:p>
    <w:p w14:paraId="294AA6A3" w14:textId="77777777" w:rsidR="0022196A" w:rsidRPr="00B26E6E" w:rsidRDefault="0022196A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2FE77F67" w14:textId="71FCD002" w:rsidR="00B26933" w:rsidRDefault="00B26933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0AC4D8F6" w14:textId="3CC40F23" w:rsidR="00EA7620" w:rsidRDefault="00EA7620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48858D47" w14:textId="4689B549" w:rsidR="00EA7620" w:rsidRDefault="00EA7620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2BFC78DA" w14:textId="0FB51A0A" w:rsidR="00EA7620" w:rsidRDefault="00EA7620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31B4B91E" w14:textId="7D2E724F" w:rsidR="00EA7620" w:rsidRDefault="00EA7620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5F0F5122" w14:textId="77777777" w:rsidR="00523913" w:rsidRPr="00B26E6E" w:rsidRDefault="00523913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69A86076" w14:textId="5F5104EC" w:rsidR="0022196A" w:rsidRPr="004E5AB6" w:rsidRDefault="00D96A2E" w:rsidP="00FE0BD0">
      <w:pPr>
        <w:spacing w:line="276" w:lineRule="auto"/>
        <w:ind w:firstLine="567"/>
        <w:jc w:val="center"/>
        <w:rPr>
          <w:i/>
          <w:sz w:val="24"/>
          <w:lang w:val="en-US"/>
        </w:rPr>
      </w:pPr>
      <w:r w:rsidRPr="00997AA8">
        <w:rPr>
          <w:i/>
          <w:sz w:val="24"/>
          <w:lang w:val="en-US"/>
        </w:rPr>
        <w:t>(</w:t>
      </w:r>
      <w:r w:rsidR="00330FD6" w:rsidRPr="00997AA8">
        <w:rPr>
          <w:i/>
          <w:sz w:val="24"/>
          <w:lang w:val="en-US"/>
        </w:rPr>
        <w:t>ISO</w:t>
      </w:r>
      <w:r w:rsidR="00A37300" w:rsidRPr="00997AA8">
        <w:rPr>
          <w:i/>
          <w:sz w:val="24"/>
          <w:lang w:val="en-US"/>
        </w:rPr>
        <w:t xml:space="preserve"> </w:t>
      </w:r>
      <w:r w:rsidR="00997AA8" w:rsidRPr="00997AA8">
        <w:rPr>
          <w:i/>
          <w:sz w:val="24"/>
          <w:lang w:val="en-US"/>
        </w:rPr>
        <w:t>23958</w:t>
      </w:r>
      <w:r w:rsidR="005C3697" w:rsidRPr="00997AA8">
        <w:rPr>
          <w:i/>
          <w:sz w:val="24"/>
          <w:lang w:val="en-US"/>
        </w:rPr>
        <w:t>-</w:t>
      </w:r>
      <w:r w:rsidR="00997AA8" w:rsidRPr="00997AA8">
        <w:rPr>
          <w:i/>
          <w:sz w:val="24"/>
          <w:lang w:val="en-US"/>
        </w:rPr>
        <w:t>1</w:t>
      </w:r>
      <w:r w:rsidR="002C22F4" w:rsidRPr="00997AA8">
        <w:rPr>
          <w:i/>
          <w:sz w:val="24"/>
          <w:lang w:val="en-US"/>
        </w:rPr>
        <w:t>:</w:t>
      </w:r>
      <w:r w:rsidR="00FF4C92" w:rsidRPr="00997AA8">
        <w:rPr>
          <w:i/>
          <w:sz w:val="24"/>
          <w:lang w:val="en-US"/>
        </w:rPr>
        <w:t>20</w:t>
      </w:r>
      <w:r w:rsidR="00997AA8" w:rsidRPr="00997AA8">
        <w:rPr>
          <w:i/>
          <w:sz w:val="24"/>
          <w:lang w:val="en-US"/>
        </w:rPr>
        <w:t>22</w:t>
      </w:r>
      <w:r w:rsidR="004E5AB6" w:rsidRPr="00997AA8">
        <w:rPr>
          <w:i/>
          <w:sz w:val="24"/>
          <w:lang w:val="en-US"/>
        </w:rPr>
        <w:t xml:space="preserve"> </w:t>
      </w:r>
      <w:r w:rsidR="00997AA8" w:rsidRPr="00997AA8">
        <w:rPr>
          <w:i/>
          <w:sz w:val="24"/>
          <w:lang w:val="en-US"/>
        </w:rPr>
        <w:t xml:space="preserve">Traditional Chinese medicine Dermal needles for single use </w:t>
      </w:r>
      <w:r w:rsidR="00997AA8">
        <w:rPr>
          <w:i/>
          <w:sz w:val="24"/>
          <w:lang w:val="en-US"/>
        </w:rPr>
        <w:t>–</w:t>
      </w:r>
      <w:r w:rsidR="00997AA8" w:rsidRPr="00997AA8">
        <w:rPr>
          <w:i/>
          <w:sz w:val="24"/>
          <w:lang w:val="en-US"/>
        </w:rPr>
        <w:t xml:space="preserve"> Part 1: Tapping-type</w:t>
      </w:r>
      <w:r w:rsidR="003215A4" w:rsidRPr="00997AA8">
        <w:rPr>
          <w:i/>
          <w:sz w:val="24"/>
          <w:lang w:val="en-US"/>
        </w:rPr>
        <w:t>,</w:t>
      </w:r>
      <w:r w:rsidR="00752ECE" w:rsidRPr="00997AA8">
        <w:rPr>
          <w:i/>
          <w:sz w:val="24"/>
          <w:lang w:val="en-US"/>
        </w:rPr>
        <w:t xml:space="preserve"> </w:t>
      </w:r>
      <w:r w:rsidR="003215A4" w:rsidRPr="00997AA8">
        <w:rPr>
          <w:i/>
          <w:sz w:val="24"/>
          <w:lang w:val="en-US"/>
        </w:rPr>
        <w:t>IDT</w:t>
      </w:r>
      <w:r w:rsidR="0022196A" w:rsidRPr="00997AA8">
        <w:rPr>
          <w:i/>
          <w:sz w:val="24"/>
          <w:lang w:val="en-US"/>
        </w:rPr>
        <w:t>)</w:t>
      </w:r>
    </w:p>
    <w:p w14:paraId="7B898A45" w14:textId="77777777" w:rsidR="00651C2C" w:rsidRPr="004E5AB6" w:rsidRDefault="00651C2C" w:rsidP="005224CA">
      <w:pPr>
        <w:rPr>
          <w:sz w:val="24"/>
          <w:lang w:val="en-US"/>
        </w:rPr>
      </w:pPr>
    </w:p>
    <w:p w14:paraId="668A7F7C" w14:textId="77777777" w:rsidR="00651C2C" w:rsidRPr="008D107B" w:rsidRDefault="00651C2C" w:rsidP="005224CA">
      <w:pPr>
        <w:rPr>
          <w:sz w:val="24"/>
          <w:lang w:val="en-US"/>
        </w:rPr>
      </w:pPr>
    </w:p>
    <w:p w14:paraId="6A49B327" w14:textId="77777777" w:rsidR="00D74FC9" w:rsidRDefault="00D74FC9" w:rsidP="005224CA">
      <w:pPr>
        <w:rPr>
          <w:sz w:val="24"/>
          <w:lang w:val="en-US"/>
        </w:rPr>
      </w:pPr>
    </w:p>
    <w:p w14:paraId="286AC9B8" w14:textId="77777777" w:rsidR="000150DA" w:rsidRDefault="000150DA" w:rsidP="005224CA">
      <w:pPr>
        <w:rPr>
          <w:sz w:val="24"/>
          <w:lang w:val="en-US"/>
        </w:rPr>
      </w:pPr>
    </w:p>
    <w:p w14:paraId="23C95690" w14:textId="77777777" w:rsidR="00651C2C" w:rsidRPr="00307EED" w:rsidRDefault="00651C2C" w:rsidP="005224CA">
      <w:pPr>
        <w:rPr>
          <w:sz w:val="24"/>
          <w:lang w:val="fr-FR"/>
        </w:rPr>
      </w:pPr>
    </w:p>
    <w:p w14:paraId="7E0A870F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74EC45DA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2740C2B2" w14:textId="77777777" w:rsidR="001A7C68" w:rsidRDefault="001A7C68" w:rsidP="005224CA">
      <w:pPr>
        <w:rPr>
          <w:sz w:val="24"/>
        </w:rPr>
      </w:pPr>
    </w:p>
    <w:p w14:paraId="7A79DBEF" w14:textId="77777777" w:rsidR="00D20AAF" w:rsidRDefault="00D20AAF" w:rsidP="005224CA">
      <w:pPr>
        <w:rPr>
          <w:sz w:val="24"/>
        </w:rPr>
      </w:pPr>
    </w:p>
    <w:p w14:paraId="2FF765A6" w14:textId="77777777" w:rsidR="00D24AF9" w:rsidRPr="001F1554" w:rsidRDefault="00D24AF9" w:rsidP="005224CA">
      <w:pPr>
        <w:rPr>
          <w:sz w:val="24"/>
        </w:rPr>
      </w:pPr>
    </w:p>
    <w:p w14:paraId="410354AA" w14:textId="77777777" w:rsidR="0009446B" w:rsidRPr="001F1554" w:rsidRDefault="0009446B" w:rsidP="005224CA">
      <w:pPr>
        <w:rPr>
          <w:sz w:val="24"/>
        </w:rPr>
      </w:pPr>
    </w:p>
    <w:p w14:paraId="37D3E2E9" w14:textId="77777777" w:rsidR="001A7C68" w:rsidRPr="00307EED" w:rsidRDefault="001A7C68" w:rsidP="005224CA">
      <w:pPr>
        <w:rPr>
          <w:sz w:val="24"/>
          <w:lang w:val="fr-FR"/>
        </w:rPr>
      </w:pPr>
    </w:p>
    <w:p w14:paraId="56B4E6B9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5043E7D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3EDE4835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7084EA66" w14:textId="77777777" w:rsidR="00793A47" w:rsidRDefault="00793A47" w:rsidP="005224CA">
      <w:pPr>
        <w:jc w:val="center"/>
        <w:rPr>
          <w:b/>
          <w:bCs/>
          <w:sz w:val="24"/>
        </w:rPr>
      </w:pPr>
    </w:p>
    <w:p w14:paraId="36214065" w14:textId="75720C5C" w:rsidR="00793A47" w:rsidRPr="002D7818" w:rsidRDefault="00464303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B0278D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t>Предисловие</w:t>
      </w:r>
    </w:p>
    <w:p w14:paraId="64EA234A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3588F17C" w14:textId="3F1C6CC5" w:rsidR="00793A47" w:rsidRPr="00E444EE" w:rsidRDefault="00793A47" w:rsidP="00C17C9F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E444EE">
        <w:rPr>
          <w:b/>
          <w:sz w:val="24"/>
        </w:rPr>
        <w:t>ПОДГОТОВЛЕН И ВНЕСЕН</w:t>
      </w:r>
      <w:r w:rsidRPr="00E444EE">
        <w:rPr>
          <w:sz w:val="24"/>
        </w:rPr>
        <w:t xml:space="preserve"> </w:t>
      </w:r>
      <w:r w:rsidR="00B64EB6" w:rsidRPr="00E444EE">
        <w:rPr>
          <w:sz w:val="24"/>
        </w:rPr>
        <w:t>Товариществом с ограниченной ответственностью «</w:t>
      </w:r>
      <w:proofErr w:type="spellStart"/>
      <w:r w:rsidR="00E444EE" w:rsidRPr="00E444EE">
        <w:rPr>
          <w:sz w:val="24"/>
          <w:lang w:val="en-US"/>
        </w:rPr>
        <w:t>NavyCo</w:t>
      </w:r>
      <w:proofErr w:type="spellEnd"/>
      <w:r w:rsidR="00B64EB6" w:rsidRPr="00E444EE">
        <w:rPr>
          <w:sz w:val="24"/>
        </w:rPr>
        <w:t xml:space="preserve">» </w:t>
      </w:r>
    </w:p>
    <w:p w14:paraId="61A4E269" w14:textId="77777777"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1" w:name="OLE_LINK30"/>
      <w:bookmarkStart w:id="2" w:name="OLE_LINK31"/>
      <w:bookmarkStart w:id="3" w:name="OLE_LINK32"/>
      <w:bookmarkStart w:id="4" w:name="OLE_LINK33"/>
      <w:bookmarkStart w:id="5" w:name="OLE_LINK59"/>
      <w:bookmarkStart w:id="6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1"/>
      <w:bookmarkEnd w:id="2"/>
      <w:bookmarkEnd w:id="3"/>
      <w:bookmarkEnd w:id="4"/>
      <w:bookmarkEnd w:id="5"/>
      <w:bookmarkEnd w:id="6"/>
    </w:p>
    <w:p w14:paraId="0D8EB11C" w14:textId="77777777"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14:paraId="362D4648" w14:textId="05AFF5FD" w:rsidR="00853779" w:rsidRPr="000F4EE3" w:rsidRDefault="00FE0BD0" w:rsidP="0093573E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0F4EE3">
        <w:rPr>
          <w:sz w:val="24"/>
        </w:rPr>
        <w:t>Настоящий стандарт</w:t>
      </w:r>
      <w:r w:rsidR="0022196A" w:rsidRPr="000F4EE3">
        <w:rPr>
          <w:sz w:val="24"/>
        </w:rPr>
        <w:t xml:space="preserve"> </w:t>
      </w:r>
      <w:r w:rsidR="00FA2791" w:rsidRPr="000F4EE3">
        <w:rPr>
          <w:sz w:val="24"/>
        </w:rPr>
        <w:t>идентичен международному стандарту</w:t>
      </w:r>
      <w:r w:rsidR="00FF4C92" w:rsidRPr="000F4EE3">
        <w:rPr>
          <w:sz w:val="24"/>
        </w:rPr>
        <w:t xml:space="preserve"> </w:t>
      </w:r>
      <w:bookmarkStart w:id="7" w:name="OLE_LINK6"/>
      <w:bookmarkStart w:id="8" w:name="OLE_LINK7"/>
      <w:bookmarkStart w:id="9" w:name="_Hlk48056258"/>
      <w:bookmarkStart w:id="10" w:name="_Hlk145516079"/>
      <w:r w:rsidR="005C3697" w:rsidRPr="000F4EE3">
        <w:rPr>
          <w:i/>
          <w:sz w:val="24"/>
          <w:lang w:val="en-US"/>
        </w:rPr>
        <w:t>ISO</w:t>
      </w:r>
      <w:r w:rsidR="005C3697" w:rsidRPr="000F4EE3">
        <w:rPr>
          <w:i/>
          <w:sz w:val="24"/>
        </w:rPr>
        <w:t xml:space="preserve"> </w:t>
      </w:r>
      <w:r w:rsidR="000F4EE3" w:rsidRPr="000F4EE3">
        <w:rPr>
          <w:i/>
          <w:sz w:val="24"/>
        </w:rPr>
        <w:t>23958</w:t>
      </w:r>
      <w:r w:rsidR="005C3697" w:rsidRPr="000F4EE3">
        <w:rPr>
          <w:i/>
          <w:sz w:val="24"/>
        </w:rPr>
        <w:t>-</w:t>
      </w:r>
      <w:r w:rsidR="000F4EE3" w:rsidRPr="000F4EE3">
        <w:rPr>
          <w:i/>
          <w:sz w:val="24"/>
        </w:rPr>
        <w:t>1</w:t>
      </w:r>
      <w:r w:rsidR="005C3697" w:rsidRPr="000F4EE3">
        <w:rPr>
          <w:i/>
          <w:sz w:val="24"/>
        </w:rPr>
        <w:t>:2</w:t>
      </w:r>
      <w:r w:rsidR="000F4EE3" w:rsidRPr="000F4EE3">
        <w:rPr>
          <w:i/>
          <w:sz w:val="24"/>
        </w:rPr>
        <w:t>022</w:t>
      </w:r>
      <w:r w:rsidR="005C3697" w:rsidRPr="000F4EE3">
        <w:rPr>
          <w:i/>
          <w:sz w:val="24"/>
        </w:rPr>
        <w:t xml:space="preserve"> </w:t>
      </w:r>
      <w:r w:rsidR="000F4EE3" w:rsidRPr="000F4EE3">
        <w:rPr>
          <w:i/>
          <w:sz w:val="24"/>
          <w:lang w:val="en-US"/>
        </w:rPr>
        <w:t>Traditional</w:t>
      </w:r>
      <w:r w:rsidR="000F4EE3" w:rsidRPr="000F4EE3">
        <w:rPr>
          <w:i/>
          <w:sz w:val="24"/>
        </w:rPr>
        <w:t xml:space="preserve"> </w:t>
      </w:r>
      <w:r w:rsidR="000F4EE3" w:rsidRPr="000F4EE3">
        <w:rPr>
          <w:i/>
          <w:sz w:val="24"/>
          <w:lang w:val="en-US"/>
        </w:rPr>
        <w:t>Chinese</w:t>
      </w:r>
      <w:r w:rsidR="000F4EE3" w:rsidRPr="000F4EE3">
        <w:rPr>
          <w:i/>
          <w:sz w:val="24"/>
        </w:rPr>
        <w:t xml:space="preserve"> </w:t>
      </w:r>
      <w:r w:rsidR="000F4EE3" w:rsidRPr="000F4EE3">
        <w:rPr>
          <w:i/>
          <w:sz w:val="24"/>
          <w:lang w:val="en-US"/>
        </w:rPr>
        <w:t>medicine</w:t>
      </w:r>
      <w:r w:rsidR="000F4EE3" w:rsidRPr="000F4EE3">
        <w:rPr>
          <w:i/>
          <w:sz w:val="24"/>
        </w:rPr>
        <w:t xml:space="preserve"> </w:t>
      </w:r>
      <w:r w:rsidR="000F4EE3" w:rsidRPr="000F4EE3">
        <w:rPr>
          <w:i/>
          <w:sz w:val="24"/>
          <w:lang w:val="en-US"/>
        </w:rPr>
        <w:t>Dermal</w:t>
      </w:r>
      <w:r w:rsidR="000F4EE3" w:rsidRPr="000F4EE3">
        <w:rPr>
          <w:i/>
          <w:sz w:val="24"/>
        </w:rPr>
        <w:t xml:space="preserve"> </w:t>
      </w:r>
      <w:r w:rsidR="000F4EE3" w:rsidRPr="000F4EE3">
        <w:rPr>
          <w:i/>
          <w:sz w:val="24"/>
          <w:lang w:val="en-US"/>
        </w:rPr>
        <w:t>needles</w:t>
      </w:r>
      <w:r w:rsidR="000F4EE3" w:rsidRPr="000F4EE3">
        <w:rPr>
          <w:i/>
          <w:sz w:val="24"/>
        </w:rPr>
        <w:t xml:space="preserve"> </w:t>
      </w:r>
      <w:r w:rsidR="000F4EE3" w:rsidRPr="000F4EE3">
        <w:rPr>
          <w:i/>
          <w:sz w:val="24"/>
          <w:lang w:val="en-US"/>
        </w:rPr>
        <w:t>for</w:t>
      </w:r>
      <w:r w:rsidR="000F4EE3" w:rsidRPr="000F4EE3">
        <w:rPr>
          <w:i/>
          <w:sz w:val="24"/>
        </w:rPr>
        <w:t xml:space="preserve"> </w:t>
      </w:r>
      <w:r w:rsidR="000F4EE3" w:rsidRPr="000F4EE3">
        <w:rPr>
          <w:i/>
          <w:sz w:val="24"/>
          <w:lang w:val="en-US"/>
        </w:rPr>
        <w:t>single</w:t>
      </w:r>
      <w:r w:rsidR="000F4EE3" w:rsidRPr="000F4EE3">
        <w:rPr>
          <w:i/>
          <w:sz w:val="24"/>
        </w:rPr>
        <w:t xml:space="preserve"> </w:t>
      </w:r>
      <w:r w:rsidR="000F4EE3" w:rsidRPr="000F4EE3">
        <w:rPr>
          <w:i/>
          <w:sz w:val="24"/>
          <w:lang w:val="en-US"/>
        </w:rPr>
        <w:t>use</w:t>
      </w:r>
      <w:r w:rsidR="000F4EE3">
        <w:rPr>
          <w:i/>
          <w:sz w:val="24"/>
        </w:rPr>
        <w:t xml:space="preserve"> – </w:t>
      </w:r>
      <w:r w:rsidR="000F4EE3" w:rsidRPr="000F4EE3">
        <w:rPr>
          <w:i/>
          <w:sz w:val="24"/>
          <w:lang w:val="en-US"/>
        </w:rPr>
        <w:t>Part</w:t>
      </w:r>
      <w:r w:rsidR="000F4EE3" w:rsidRPr="000F4EE3">
        <w:rPr>
          <w:i/>
          <w:sz w:val="24"/>
        </w:rPr>
        <w:t xml:space="preserve"> 1: </w:t>
      </w:r>
      <w:r w:rsidR="000F4EE3" w:rsidRPr="000F4EE3">
        <w:rPr>
          <w:i/>
          <w:sz w:val="24"/>
          <w:lang w:val="en-US"/>
        </w:rPr>
        <w:t>Tapping</w:t>
      </w:r>
      <w:r w:rsidR="000F4EE3" w:rsidRPr="000F4EE3">
        <w:rPr>
          <w:i/>
          <w:sz w:val="24"/>
        </w:rPr>
        <w:t>-</w:t>
      </w:r>
      <w:r w:rsidR="000F4EE3" w:rsidRPr="000F4EE3">
        <w:rPr>
          <w:i/>
          <w:sz w:val="24"/>
          <w:lang w:val="en-US"/>
        </w:rPr>
        <w:t>type</w:t>
      </w:r>
      <w:r w:rsidR="000F4EE3" w:rsidRPr="000F4EE3">
        <w:rPr>
          <w:i/>
          <w:sz w:val="24"/>
        </w:rPr>
        <w:t xml:space="preserve"> </w:t>
      </w:r>
      <w:r w:rsidR="00FA2791" w:rsidRPr="000F4EE3">
        <w:rPr>
          <w:sz w:val="24"/>
        </w:rPr>
        <w:t>(</w:t>
      </w:r>
      <w:bookmarkEnd w:id="7"/>
      <w:bookmarkEnd w:id="8"/>
      <w:r w:rsidR="000F4EE3" w:rsidRPr="000F4EE3">
        <w:rPr>
          <w:sz w:val="24"/>
        </w:rPr>
        <w:t>Традиционная китайская медицина. Кожные иглы одноразового использования</w:t>
      </w:r>
      <w:r w:rsidR="00397A75">
        <w:rPr>
          <w:sz w:val="24"/>
        </w:rPr>
        <w:t xml:space="preserve"> – </w:t>
      </w:r>
      <w:r w:rsidR="000F4EE3" w:rsidRPr="000F4EE3">
        <w:rPr>
          <w:sz w:val="24"/>
        </w:rPr>
        <w:t>Часть 1</w:t>
      </w:r>
      <w:r w:rsidR="00397A75">
        <w:rPr>
          <w:sz w:val="24"/>
        </w:rPr>
        <w:t>:</w:t>
      </w:r>
      <w:r w:rsidR="000F4EE3" w:rsidRPr="000F4EE3">
        <w:rPr>
          <w:sz w:val="24"/>
        </w:rPr>
        <w:t xml:space="preserve"> Резьбонарезной тип</w:t>
      </w:r>
      <w:r w:rsidR="00752ECE" w:rsidRPr="000F4EE3">
        <w:rPr>
          <w:sz w:val="24"/>
        </w:rPr>
        <w:t>)</w:t>
      </w:r>
      <w:bookmarkEnd w:id="9"/>
    </w:p>
    <w:bookmarkEnd w:id="10"/>
    <w:p w14:paraId="01EDFA19" w14:textId="3CAF8663" w:rsidR="00752ECE" w:rsidRPr="00B37D96" w:rsidRDefault="00FA2791" w:rsidP="00264E03">
      <w:pPr>
        <w:pStyle w:val="14"/>
        <w:ind w:firstLine="567"/>
        <w:jc w:val="both"/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B37D9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Международный стандарт </w:t>
      </w:r>
      <w:r w:rsidR="005136DD" w:rsidRPr="00B37D9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разработан </w:t>
      </w:r>
      <w:r w:rsidR="004C3B50" w:rsidRPr="00B37D9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Техническ</w:t>
      </w:r>
      <w:r w:rsidR="00A86DEF" w:rsidRPr="00B37D9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им</w:t>
      </w:r>
      <w:r w:rsidR="004C3B50" w:rsidRPr="00B37D9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комитет</w:t>
      </w:r>
      <w:r w:rsidR="00A86DEF" w:rsidRPr="00B37D9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ом</w:t>
      </w:r>
      <w:r w:rsidR="004C3B50" w:rsidRPr="00B37D9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52ECE" w:rsidRPr="00B37D9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ISO/TC </w:t>
      </w:r>
      <w:r w:rsidR="00E444EE" w:rsidRPr="00B37D9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249</w:t>
      </w:r>
      <w:r w:rsidR="00752ECE" w:rsidRPr="00B37D9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«</w:t>
      </w:r>
      <w:r w:rsidR="00E444EE" w:rsidRPr="00B37D9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Традиционная китайская медицина</w:t>
      </w:r>
      <w:r w:rsidR="00752ECE" w:rsidRPr="00B37D9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»</w:t>
      </w:r>
      <w:r w:rsidR="00B72168" w:rsidRPr="00B37D96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</w:p>
    <w:p w14:paraId="21A03E91" w14:textId="77777777" w:rsidR="00FA2791" w:rsidRPr="00B37D96" w:rsidRDefault="00FA2791" w:rsidP="00264E03">
      <w:pPr>
        <w:pStyle w:val="14"/>
        <w:ind w:firstLine="567"/>
        <w:jc w:val="both"/>
      </w:pPr>
      <w:r w:rsidRPr="00B37D96">
        <w:t>Перевод с английского языка (</w:t>
      </w:r>
      <w:proofErr w:type="spellStart"/>
      <w:r w:rsidRPr="00B37D96">
        <w:t>en</w:t>
      </w:r>
      <w:proofErr w:type="spellEnd"/>
      <w:r w:rsidRPr="00B37D96">
        <w:t>).</w:t>
      </w:r>
    </w:p>
    <w:p w14:paraId="1B8CFDF9" w14:textId="77777777" w:rsidR="00FA2791" w:rsidRPr="00B37D96" w:rsidRDefault="00FA2791" w:rsidP="00264E03">
      <w:pPr>
        <w:pStyle w:val="14"/>
        <w:ind w:firstLine="567"/>
        <w:jc w:val="both"/>
      </w:pPr>
      <w:r w:rsidRPr="00B37D96">
        <w:t xml:space="preserve">Официальный экземпляр международного стандарта, </w:t>
      </w:r>
      <w:r w:rsidR="00F23D8F" w:rsidRPr="00B37D96">
        <w:t xml:space="preserve">на основе которого подготовлен </w:t>
      </w:r>
      <w:r w:rsidR="00F23D8F" w:rsidRPr="00B37D96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0AF7F3E8" w14:textId="77777777" w:rsidR="00D24AF9" w:rsidRPr="00B37D96" w:rsidRDefault="00D24AF9" w:rsidP="00D24AF9">
      <w:pPr>
        <w:pStyle w:val="14"/>
        <w:ind w:firstLine="567"/>
        <w:jc w:val="both"/>
      </w:pPr>
      <w:r w:rsidRPr="00B37D96">
        <w:t>Официальной версией является текст на государственном и русском языке</w:t>
      </w:r>
    </w:p>
    <w:p w14:paraId="6554B278" w14:textId="77777777" w:rsidR="001D7CBB" w:rsidRPr="00B37D96" w:rsidRDefault="001D7CBB" w:rsidP="001D7CBB">
      <w:pPr>
        <w:pStyle w:val="21"/>
        <w:ind w:firstLine="567"/>
        <w:jc w:val="both"/>
        <w:rPr>
          <w:szCs w:val="24"/>
        </w:rPr>
      </w:pPr>
      <w:r w:rsidRPr="00B37D96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7D4F7F5B" w14:textId="77777777" w:rsidR="00B64EB6" w:rsidRPr="00B37D96" w:rsidRDefault="00B64EB6" w:rsidP="00B64EB6">
      <w:pPr>
        <w:pStyle w:val="21"/>
        <w:ind w:firstLine="567"/>
        <w:jc w:val="both"/>
        <w:rPr>
          <w:bCs/>
          <w:iCs/>
          <w:szCs w:val="24"/>
        </w:rPr>
      </w:pPr>
      <w:r w:rsidRPr="00B37D96">
        <w:rPr>
          <w:szCs w:val="24"/>
        </w:rPr>
        <w:t>Сведения о соответствии стандартов ссылочным международным стандартам приведены в дополнительном Приложении В.А</w:t>
      </w:r>
    </w:p>
    <w:p w14:paraId="6DD5B71F" w14:textId="77777777" w:rsidR="00D24AF9" w:rsidRPr="00B37D96" w:rsidRDefault="00FA2791" w:rsidP="00D24AF9">
      <w:pPr>
        <w:shd w:val="clear" w:color="auto" w:fill="FFFFFF"/>
        <w:ind w:firstLine="567"/>
        <w:rPr>
          <w:sz w:val="24"/>
        </w:rPr>
      </w:pPr>
      <w:r w:rsidRPr="00B37D96">
        <w:rPr>
          <w:sz w:val="24"/>
        </w:rPr>
        <w:t>Степень соответствия – идентичная (</w:t>
      </w:r>
      <w:r w:rsidRPr="00B37D96">
        <w:rPr>
          <w:sz w:val="24"/>
          <w:lang w:val="en-US"/>
        </w:rPr>
        <w:t>IDT</w:t>
      </w:r>
      <w:r w:rsidR="0022196A" w:rsidRPr="00B37D96">
        <w:rPr>
          <w:sz w:val="24"/>
        </w:rPr>
        <w:t>)</w:t>
      </w:r>
      <w:r w:rsidR="00D24AF9" w:rsidRPr="00B37D96">
        <w:rPr>
          <w:sz w:val="24"/>
        </w:rPr>
        <w:t>.</w:t>
      </w:r>
    </w:p>
    <w:p w14:paraId="3ADF2436" w14:textId="77777777" w:rsidR="00D24AF9" w:rsidRDefault="00D24AF9" w:rsidP="00D24AF9">
      <w:pPr>
        <w:shd w:val="clear" w:color="auto" w:fill="FFFFFF"/>
        <w:ind w:firstLine="567"/>
        <w:rPr>
          <w:sz w:val="24"/>
        </w:rPr>
      </w:pPr>
    </w:p>
    <w:p w14:paraId="1D7D0083" w14:textId="5A7C0E04" w:rsidR="00FA2791" w:rsidRPr="00E77CDD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color w:val="FF0000"/>
          <w:sz w:val="24"/>
        </w:rPr>
      </w:pPr>
      <w:r w:rsidRPr="00B26E6E">
        <w:rPr>
          <w:sz w:val="24"/>
        </w:rPr>
        <w:t xml:space="preserve">В </w:t>
      </w:r>
      <w:r w:rsidR="00FD5AB1" w:rsidRPr="00B26E6E">
        <w:rPr>
          <w:sz w:val="24"/>
        </w:rPr>
        <w:t xml:space="preserve">настоящем </w:t>
      </w:r>
      <w:r w:rsidR="00B26E6E" w:rsidRPr="00B26E6E">
        <w:rPr>
          <w:sz w:val="24"/>
        </w:rPr>
        <w:t xml:space="preserve">стандарте </w:t>
      </w:r>
      <w:r w:rsidR="00B26E6E" w:rsidRPr="004A0132">
        <w:rPr>
          <w:sz w:val="24"/>
        </w:rPr>
        <w:t>реализованы</w:t>
      </w:r>
      <w:r w:rsidR="00B26E6E" w:rsidRPr="004A0132">
        <w:rPr>
          <w:sz w:val="24"/>
          <w:lang w:val="kk-KZ"/>
        </w:rPr>
        <w:t xml:space="preserve"> </w:t>
      </w:r>
      <w:r w:rsidR="00B26E6E" w:rsidRPr="004A0132">
        <w:rPr>
          <w:sz w:val="24"/>
        </w:rPr>
        <w:t xml:space="preserve">нормы п. 4 Статьи 4 </w:t>
      </w:r>
      <w:bookmarkStart w:id="11" w:name="_Hlk144817299"/>
      <w:r w:rsidR="00B26E6E" w:rsidRPr="004A0132">
        <w:rPr>
          <w:sz w:val="24"/>
        </w:rPr>
        <w:t>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</w:t>
      </w:r>
      <w:r w:rsidR="00B26E6E" w:rsidRPr="004A0132">
        <w:rPr>
          <w:i/>
          <w:iCs/>
          <w:sz w:val="24"/>
        </w:rPr>
        <w:t>Указ Президента Республики Казахстан от 19 декабря 2014 года № 980</w:t>
      </w:r>
      <w:r w:rsidR="00B26E6E" w:rsidRPr="004A0132">
        <w:rPr>
          <w:sz w:val="24"/>
        </w:rPr>
        <w:t>)</w:t>
      </w:r>
      <w:bookmarkEnd w:id="11"/>
    </w:p>
    <w:p w14:paraId="5F8973B6" w14:textId="77777777"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728E9F4" w14:textId="77777777" w:rsidR="00732BF0" w:rsidRDefault="00732BF0" w:rsidP="00264E03">
      <w:pPr>
        <w:ind w:firstLine="567"/>
        <w:rPr>
          <w:sz w:val="24"/>
        </w:rPr>
      </w:pPr>
    </w:p>
    <w:p w14:paraId="37A41181" w14:textId="77777777" w:rsidR="001767A1" w:rsidRDefault="001767A1" w:rsidP="00264E03">
      <w:pPr>
        <w:ind w:firstLine="567"/>
        <w:rPr>
          <w:sz w:val="24"/>
        </w:rPr>
      </w:pPr>
    </w:p>
    <w:p w14:paraId="2C404FDD" w14:textId="77777777" w:rsidR="00A01685" w:rsidRDefault="00A01685" w:rsidP="00264E03">
      <w:pPr>
        <w:ind w:firstLine="567"/>
        <w:rPr>
          <w:sz w:val="24"/>
        </w:rPr>
      </w:pPr>
    </w:p>
    <w:p w14:paraId="3A44AE7F" w14:textId="77777777" w:rsidR="00BE52B2" w:rsidRDefault="00BE52B2" w:rsidP="00BE52B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>
        <w:rPr>
          <w:bCs/>
          <w:i/>
          <w:color w:val="000000"/>
          <w:sz w:val="24"/>
        </w:rPr>
        <w:t>Информация об изменениях к настоящему стандарту 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 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14:paraId="77E71679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77562613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3EFFAC80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71897F3E" w14:textId="77777777" w:rsidR="00BE52B2" w:rsidRDefault="00BE52B2" w:rsidP="00BE52B2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 w:rsidR="00D738B8" w:rsidRPr="00D738B8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42E35812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t>С</w:t>
      </w:r>
      <w:r w:rsidR="00667AAE" w:rsidRPr="000120F4">
        <w:rPr>
          <w:b/>
          <w:bCs/>
          <w:sz w:val="24"/>
        </w:rPr>
        <w:t>одержание</w:t>
      </w:r>
    </w:p>
    <w:p w14:paraId="3F97B55C" w14:textId="77777777" w:rsidR="00C47CBD" w:rsidRDefault="00667AAE" w:rsidP="00E36C1F">
      <w:pPr>
        <w:pStyle w:val="20"/>
      </w:pPr>
      <w:r w:rsidRPr="00DC4853">
        <w:t xml:space="preserve">                       </w:t>
      </w:r>
      <w:r w:rsidR="00BF396E" w:rsidRPr="0051794E">
        <w:rPr>
          <w:sz w:val="24"/>
        </w:rPr>
        <w:fldChar w:fldCharType="begin"/>
      </w:r>
      <w:r w:rsidR="004D7B8B" w:rsidRPr="0051794E">
        <w:rPr>
          <w:sz w:val="24"/>
        </w:rPr>
        <w:instrText xml:space="preserve"> TOC \o "1-3" \h \z </w:instrText>
      </w:r>
      <w:r w:rsidR="00BF396E" w:rsidRPr="0051794E">
        <w:rPr>
          <w:sz w:val="24"/>
        </w:rPr>
        <w:fldChar w:fldCharType="separate"/>
      </w:r>
    </w:p>
    <w:p w14:paraId="3A155341" w14:textId="0A14B17D" w:rsidR="00C47CBD" w:rsidRPr="00C47CBD" w:rsidRDefault="00C47CBD" w:rsidP="00EA7620">
      <w:pPr>
        <w:pStyle w:val="12"/>
        <w:ind w:firstLine="567"/>
        <w:rPr>
          <w:rFonts w:asciiTheme="minorHAnsi" w:eastAsiaTheme="minorEastAsia" w:hAnsiTheme="minorHAnsi" w:cstheme="minorBidi"/>
          <w:sz w:val="24"/>
        </w:rPr>
      </w:pPr>
      <w:hyperlink w:anchor="_Toc145514467" w:history="1">
        <w:r w:rsidRPr="00C47CBD">
          <w:rPr>
            <w:rStyle w:val="aa"/>
            <w:sz w:val="24"/>
          </w:rPr>
          <w:t>Введение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_Toc145514467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V</w:t>
        </w:r>
        <w:r w:rsidRPr="00C47CBD">
          <w:rPr>
            <w:webHidden/>
            <w:sz w:val="24"/>
          </w:rPr>
          <w:fldChar w:fldCharType="end"/>
        </w:r>
      </w:hyperlink>
    </w:p>
    <w:p w14:paraId="5F27AD5E" w14:textId="5DDF17FA" w:rsidR="00C47CBD" w:rsidRPr="00C47CBD" w:rsidRDefault="00C47CB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514468" w:history="1">
        <w:r w:rsidRPr="00C47CBD">
          <w:rPr>
            <w:rStyle w:val="aa"/>
            <w:sz w:val="24"/>
            <w:lang w:val="en-US"/>
          </w:rPr>
          <w:t>1</w:t>
        </w:r>
        <w:r w:rsidRPr="00C47CBD">
          <w:rPr>
            <w:rFonts w:asciiTheme="minorHAnsi" w:eastAsiaTheme="minorEastAsia" w:hAnsiTheme="minorHAnsi" w:cstheme="minorBidi"/>
            <w:sz w:val="24"/>
          </w:rPr>
          <w:tab/>
        </w:r>
        <w:r w:rsidRPr="00C47CBD">
          <w:rPr>
            <w:rStyle w:val="aa"/>
            <w:sz w:val="24"/>
          </w:rPr>
          <w:t>Область применения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_Toc145514468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1</w:t>
        </w:r>
        <w:r w:rsidRPr="00C47CBD">
          <w:rPr>
            <w:webHidden/>
            <w:sz w:val="24"/>
          </w:rPr>
          <w:fldChar w:fldCharType="end"/>
        </w:r>
      </w:hyperlink>
    </w:p>
    <w:p w14:paraId="1032D74D" w14:textId="488E2662" w:rsidR="00C47CBD" w:rsidRPr="00C47CBD" w:rsidRDefault="00C47CB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514469" w:history="1">
        <w:r w:rsidRPr="00C47CBD">
          <w:rPr>
            <w:rStyle w:val="aa"/>
            <w:sz w:val="24"/>
          </w:rPr>
          <w:t>2</w:t>
        </w:r>
        <w:r w:rsidRPr="00C47CBD">
          <w:rPr>
            <w:rFonts w:asciiTheme="minorHAnsi" w:eastAsiaTheme="minorEastAsia" w:hAnsiTheme="minorHAnsi" w:cstheme="minorBidi"/>
            <w:sz w:val="24"/>
          </w:rPr>
          <w:tab/>
        </w:r>
        <w:r w:rsidRPr="00C47CBD">
          <w:rPr>
            <w:rStyle w:val="aa"/>
            <w:sz w:val="24"/>
          </w:rPr>
          <w:t>Нормативные ссылки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_Toc145514469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1</w:t>
        </w:r>
        <w:r w:rsidRPr="00C47CBD">
          <w:rPr>
            <w:webHidden/>
            <w:sz w:val="24"/>
          </w:rPr>
          <w:fldChar w:fldCharType="end"/>
        </w:r>
      </w:hyperlink>
    </w:p>
    <w:p w14:paraId="097A6AE2" w14:textId="42B131EB" w:rsidR="00C47CBD" w:rsidRPr="00C47CBD" w:rsidRDefault="00C47CB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514470" w:history="1">
        <w:r w:rsidRPr="00C47CBD">
          <w:rPr>
            <w:rStyle w:val="aa"/>
            <w:sz w:val="24"/>
          </w:rPr>
          <w:t>3</w:t>
        </w:r>
        <w:r w:rsidRPr="00C47CBD">
          <w:rPr>
            <w:rFonts w:asciiTheme="minorHAnsi" w:eastAsiaTheme="minorEastAsia" w:hAnsiTheme="minorHAnsi" w:cstheme="minorBidi"/>
            <w:sz w:val="24"/>
          </w:rPr>
          <w:tab/>
        </w:r>
        <w:r w:rsidRPr="00C47CBD">
          <w:rPr>
            <w:rStyle w:val="aa"/>
            <w:sz w:val="24"/>
          </w:rPr>
          <w:t>Термины и определения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_Toc145514470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2</w:t>
        </w:r>
        <w:r w:rsidRPr="00C47CBD">
          <w:rPr>
            <w:webHidden/>
            <w:sz w:val="24"/>
          </w:rPr>
          <w:fldChar w:fldCharType="end"/>
        </w:r>
      </w:hyperlink>
    </w:p>
    <w:p w14:paraId="20BD704F" w14:textId="63D404A3" w:rsidR="00C47CBD" w:rsidRPr="00C47CBD" w:rsidRDefault="00C47CB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514483" w:history="1">
        <w:r w:rsidRPr="00C47CBD">
          <w:rPr>
            <w:rStyle w:val="aa"/>
            <w:sz w:val="24"/>
          </w:rPr>
          <w:t>4</w:t>
        </w:r>
        <w:r w:rsidRPr="00C47CBD">
          <w:rPr>
            <w:rFonts w:asciiTheme="minorHAnsi" w:eastAsiaTheme="minorEastAsia" w:hAnsiTheme="minorHAnsi" w:cstheme="minorBidi"/>
            <w:sz w:val="24"/>
          </w:rPr>
          <w:tab/>
        </w:r>
        <w:r w:rsidRPr="00C47CBD">
          <w:rPr>
            <w:rStyle w:val="aa"/>
            <w:sz w:val="24"/>
          </w:rPr>
          <w:t>Структура и размеры дермальных игл постукивающего типа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_Toc145514483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3</w:t>
        </w:r>
        <w:r w:rsidRPr="00C47CBD">
          <w:rPr>
            <w:webHidden/>
            <w:sz w:val="24"/>
          </w:rPr>
          <w:fldChar w:fldCharType="end"/>
        </w:r>
      </w:hyperlink>
    </w:p>
    <w:p w14:paraId="1E8A4711" w14:textId="57233A04" w:rsidR="00C47CBD" w:rsidRPr="00C47CBD" w:rsidRDefault="00C47CBD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514484" w:history="1">
        <w:r w:rsidRPr="00C47CBD">
          <w:rPr>
            <w:rStyle w:val="aa"/>
            <w:sz w:val="24"/>
          </w:rPr>
          <w:t>4.1 Обозначение размера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_Toc145514484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3</w:t>
        </w:r>
        <w:r w:rsidRPr="00C47CBD">
          <w:rPr>
            <w:webHidden/>
            <w:sz w:val="24"/>
          </w:rPr>
          <w:fldChar w:fldCharType="end"/>
        </w:r>
      </w:hyperlink>
    </w:p>
    <w:p w14:paraId="39D50BC7" w14:textId="38F37B7E" w:rsidR="00C47CBD" w:rsidRPr="00C47CBD" w:rsidRDefault="00C47CBD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514485" w:history="1">
        <w:r w:rsidRPr="00C47CBD">
          <w:rPr>
            <w:rStyle w:val="aa"/>
            <w:sz w:val="24"/>
          </w:rPr>
          <w:t>4.2 Конструкция и размеры дермальной иглы постукивающего типа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_Toc145514485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3</w:t>
        </w:r>
        <w:r w:rsidRPr="00C47CBD">
          <w:rPr>
            <w:webHidden/>
            <w:sz w:val="24"/>
          </w:rPr>
          <w:fldChar w:fldCharType="end"/>
        </w:r>
      </w:hyperlink>
    </w:p>
    <w:p w14:paraId="3D319867" w14:textId="4E832C18" w:rsidR="00C47CBD" w:rsidRPr="00C47CBD" w:rsidRDefault="00C47CB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514486" w:history="1">
        <w:r w:rsidRPr="00C47CBD">
          <w:rPr>
            <w:rStyle w:val="aa"/>
            <w:sz w:val="24"/>
          </w:rPr>
          <w:t>5</w:t>
        </w:r>
        <w:r w:rsidRPr="00C47CBD">
          <w:rPr>
            <w:rFonts w:asciiTheme="minorHAnsi" w:eastAsiaTheme="minorEastAsia" w:hAnsiTheme="minorHAnsi" w:cstheme="minorBidi"/>
            <w:sz w:val="24"/>
          </w:rPr>
          <w:tab/>
        </w:r>
        <w:r w:rsidRPr="00C47CBD">
          <w:rPr>
            <w:rStyle w:val="aa"/>
            <w:sz w:val="24"/>
          </w:rPr>
          <w:t>Материалы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_Toc145514486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5</w:t>
        </w:r>
        <w:r w:rsidRPr="00C47CBD">
          <w:rPr>
            <w:webHidden/>
            <w:sz w:val="24"/>
          </w:rPr>
          <w:fldChar w:fldCharType="end"/>
        </w:r>
      </w:hyperlink>
    </w:p>
    <w:p w14:paraId="32B0695B" w14:textId="2E24ED8C" w:rsidR="00C47CBD" w:rsidRPr="00C47CBD" w:rsidRDefault="00C47CBD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514487" w:history="1">
        <w:r w:rsidRPr="00C47CBD">
          <w:rPr>
            <w:rStyle w:val="aa"/>
            <w:sz w:val="24"/>
          </w:rPr>
          <w:t>5.1 Общие положения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_Toc145514487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5</w:t>
        </w:r>
        <w:r w:rsidRPr="00C47CBD">
          <w:rPr>
            <w:webHidden/>
            <w:sz w:val="24"/>
          </w:rPr>
          <w:fldChar w:fldCharType="end"/>
        </w:r>
      </w:hyperlink>
    </w:p>
    <w:p w14:paraId="34C69BE8" w14:textId="5ED7CACC" w:rsidR="00C47CBD" w:rsidRPr="00C47CBD" w:rsidRDefault="00C47CBD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514488" w:history="1">
        <w:r w:rsidRPr="00C47CBD">
          <w:rPr>
            <w:rStyle w:val="aa"/>
            <w:sz w:val="24"/>
          </w:rPr>
          <w:t>5.2 Корпус иглы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_Toc145514488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5</w:t>
        </w:r>
        <w:r w:rsidRPr="00C47CBD">
          <w:rPr>
            <w:webHidden/>
            <w:sz w:val="24"/>
          </w:rPr>
          <w:fldChar w:fldCharType="end"/>
        </w:r>
      </w:hyperlink>
    </w:p>
    <w:p w14:paraId="4257D093" w14:textId="5BED6C2D" w:rsidR="00C47CBD" w:rsidRPr="00C47CBD" w:rsidRDefault="00C47CBD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514489" w:history="1">
        <w:r w:rsidRPr="00C47CBD">
          <w:rPr>
            <w:rStyle w:val="aa"/>
            <w:sz w:val="24"/>
          </w:rPr>
          <w:t>5.3 Ручка и ударная головка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_Toc145514489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6</w:t>
        </w:r>
        <w:r w:rsidRPr="00C47CBD">
          <w:rPr>
            <w:webHidden/>
            <w:sz w:val="24"/>
          </w:rPr>
          <w:fldChar w:fldCharType="end"/>
        </w:r>
      </w:hyperlink>
    </w:p>
    <w:p w14:paraId="3DE96135" w14:textId="20BD7CA9" w:rsidR="00C47CBD" w:rsidRPr="00C47CBD" w:rsidRDefault="00C47CB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514490" w:history="1">
        <w:r w:rsidRPr="00C47CBD">
          <w:rPr>
            <w:rStyle w:val="aa"/>
            <w:sz w:val="24"/>
          </w:rPr>
          <w:t>6</w:t>
        </w:r>
        <w:r w:rsidRPr="00C47CBD">
          <w:rPr>
            <w:rFonts w:asciiTheme="minorHAnsi" w:eastAsiaTheme="minorEastAsia" w:hAnsiTheme="minorHAnsi" w:cstheme="minorBidi"/>
            <w:sz w:val="24"/>
          </w:rPr>
          <w:tab/>
        </w:r>
        <w:r w:rsidRPr="00C47CBD">
          <w:rPr>
            <w:rStyle w:val="aa"/>
            <w:sz w:val="24"/>
          </w:rPr>
          <w:t>Требования к производительности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_Toc145514490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6</w:t>
        </w:r>
        <w:r w:rsidRPr="00C47CBD">
          <w:rPr>
            <w:webHidden/>
            <w:sz w:val="24"/>
          </w:rPr>
          <w:fldChar w:fldCharType="end"/>
        </w:r>
      </w:hyperlink>
    </w:p>
    <w:p w14:paraId="3D4304DF" w14:textId="5CA99029" w:rsidR="00C47CBD" w:rsidRPr="00C47CBD" w:rsidRDefault="00C47CBD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514491" w:history="1">
        <w:r w:rsidRPr="00C47CBD">
          <w:rPr>
            <w:rStyle w:val="aa"/>
            <w:sz w:val="24"/>
          </w:rPr>
          <w:t>6.1 Внешний вид и чистота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_Toc145514491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6</w:t>
        </w:r>
        <w:r w:rsidRPr="00C47CBD">
          <w:rPr>
            <w:webHidden/>
            <w:sz w:val="24"/>
          </w:rPr>
          <w:fldChar w:fldCharType="end"/>
        </w:r>
      </w:hyperlink>
    </w:p>
    <w:p w14:paraId="4F1EB7F3" w14:textId="51F8993E" w:rsidR="00C47CBD" w:rsidRPr="00C47CBD" w:rsidRDefault="00C47CBD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514492" w:history="1">
        <w:r w:rsidRPr="00C47CBD">
          <w:rPr>
            <w:rStyle w:val="aa"/>
            <w:sz w:val="24"/>
          </w:rPr>
          <w:t>6.2 Прочность наконечников игл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_Toc145514492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6</w:t>
        </w:r>
        <w:r w:rsidRPr="00C47CBD">
          <w:rPr>
            <w:webHidden/>
            <w:sz w:val="24"/>
          </w:rPr>
          <w:fldChar w:fldCharType="end"/>
        </w:r>
      </w:hyperlink>
    </w:p>
    <w:p w14:paraId="6883D66B" w14:textId="221E681D" w:rsidR="00C47CBD" w:rsidRPr="00C47CBD" w:rsidRDefault="00C47CBD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514493" w:history="1">
        <w:r w:rsidRPr="00C47CBD">
          <w:rPr>
            <w:rStyle w:val="aa"/>
            <w:sz w:val="24"/>
          </w:rPr>
          <w:t>6.3 Скорость соединения между ударной головкой и рукоятью дермальной иглы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_Toc145514493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6</w:t>
        </w:r>
        <w:r w:rsidRPr="00C47CBD">
          <w:rPr>
            <w:webHidden/>
            <w:sz w:val="24"/>
          </w:rPr>
          <w:fldChar w:fldCharType="end"/>
        </w:r>
      </w:hyperlink>
    </w:p>
    <w:p w14:paraId="24C5AB5A" w14:textId="41356E05" w:rsidR="00C47CBD" w:rsidRPr="00C47CBD" w:rsidRDefault="00C47CBD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514494" w:history="1">
        <w:r w:rsidRPr="00C47CBD">
          <w:rPr>
            <w:rStyle w:val="aa"/>
            <w:sz w:val="24"/>
          </w:rPr>
          <w:t>6.4 Твердость корпуса иглы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_Toc145514494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6</w:t>
        </w:r>
        <w:r w:rsidRPr="00C47CBD">
          <w:rPr>
            <w:webHidden/>
            <w:sz w:val="24"/>
          </w:rPr>
          <w:fldChar w:fldCharType="end"/>
        </w:r>
      </w:hyperlink>
    </w:p>
    <w:p w14:paraId="4E4B656D" w14:textId="447F3F8D" w:rsidR="00C47CBD" w:rsidRPr="00C47CBD" w:rsidRDefault="00C47CBD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514495" w:history="1">
        <w:r w:rsidRPr="00C47CBD">
          <w:rPr>
            <w:rStyle w:val="aa"/>
            <w:sz w:val="24"/>
          </w:rPr>
          <w:t>6.5 Устойчивость к коррозии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_Toc145514495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6</w:t>
        </w:r>
        <w:r w:rsidRPr="00C47CBD">
          <w:rPr>
            <w:webHidden/>
            <w:sz w:val="24"/>
          </w:rPr>
          <w:fldChar w:fldCharType="end"/>
        </w:r>
      </w:hyperlink>
    </w:p>
    <w:p w14:paraId="3D7ED63F" w14:textId="518F7B6D" w:rsidR="00C47CBD" w:rsidRPr="00C47CBD" w:rsidRDefault="00C47CBD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514496" w:history="1">
        <w:r w:rsidRPr="00C47CBD">
          <w:rPr>
            <w:rStyle w:val="aa"/>
            <w:sz w:val="24"/>
          </w:rPr>
          <w:t>6.6 Стерильность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_Toc145514496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6</w:t>
        </w:r>
        <w:r w:rsidRPr="00C47CBD">
          <w:rPr>
            <w:webHidden/>
            <w:sz w:val="24"/>
          </w:rPr>
          <w:fldChar w:fldCharType="end"/>
        </w:r>
      </w:hyperlink>
    </w:p>
    <w:p w14:paraId="45EE0BF3" w14:textId="1D6AE52E" w:rsidR="00C47CBD" w:rsidRPr="00C47CBD" w:rsidRDefault="00C47CB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514497" w:history="1">
        <w:r w:rsidRPr="00C47CBD">
          <w:rPr>
            <w:rStyle w:val="aa"/>
            <w:sz w:val="24"/>
          </w:rPr>
          <w:t>7</w:t>
        </w:r>
        <w:r w:rsidRPr="00C47CBD">
          <w:rPr>
            <w:rFonts w:asciiTheme="minorHAnsi" w:eastAsiaTheme="minorEastAsia" w:hAnsiTheme="minorHAnsi" w:cstheme="minorBidi"/>
            <w:sz w:val="24"/>
          </w:rPr>
          <w:tab/>
        </w:r>
        <w:r w:rsidRPr="00C47CBD">
          <w:rPr>
            <w:rStyle w:val="aa"/>
            <w:sz w:val="24"/>
          </w:rPr>
          <w:t>Упаковка и идентификация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_Toc145514497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7</w:t>
        </w:r>
        <w:r w:rsidRPr="00C47CBD">
          <w:rPr>
            <w:webHidden/>
            <w:sz w:val="24"/>
          </w:rPr>
          <w:fldChar w:fldCharType="end"/>
        </w:r>
      </w:hyperlink>
    </w:p>
    <w:p w14:paraId="584D33AE" w14:textId="15E19A55" w:rsidR="00C47CBD" w:rsidRPr="00C47CBD" w:rsidRDefault="00C47CBD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514498" w:history="1">
        <w:r w:rsidRPr="00C47CBD">
          <w:rPr>
            <w:rStyle w:val="aa"/>
            <w:sz w:val="24"/>
          </w:rPr>
          <w:t>7.1 Первичная упаковка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_Toc145514498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7</w:t>
        </w:r>
        <w:r w:rsidRPr="00C47CBD">
          <w:rPr>
            <w:webHidden/>
            <w:sz w:val="24"/>
          </w:rPr>
          <w:fldChar w:fldCharType="end"/>
        </w:r>
      </w:hyperlink>
    </w:p>
    <w:p w14:paraId="24C48237" w14:textId="2C6018E5" w:rsidR="00C47CBD" w:rsidRPr="00C47CBD" w:rsidRDefault="00C47CBD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514499" w:history="1">
        <w:r w:rsidRPr="00C47CBD">
          <w:rPr>
            <w:rStyle w:val="aa"/>
            <w:sz w:val="24"/>
          </w:rPr>
          <w:t>7.2 Вторичная упаковка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_Toc145514499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7</w:t>
        </w:r>
        <w:r w:rsidRPr="00C47CBD">
          <w:rPr>
            <w:webHidden/>
            <w:sz w:val="24"/>
          </w:rPr>
          <w:fldChar w:fldCharType="end"/>
        </w:r>
      </w:hyperlink>
    </w:p>
    <w:p w14:paraId="21C42FF4" w14:textId="68936E05" w:rsidR="00C47CBD" w:rsidRPr="00C47CBD" w:rsidRDefault="00C47CB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514500" w:history="1">
        <w:r w:rsidRPr="00C47CBD">
          <w:rPr>
            <w:rStyle w:val="aa"/>
            <w:sz w:val="24"/>
          </w:rPr>
          <w:t>8</w:t>
        </w:r>
        <w:r w:rsidRPr="00C47CBD">
          <w:rPr>
            <w:rFonts w:asciiTheme="minorHAnsi" w:eastAsiaTheme="minorEastAsia" w:hAnsiTheme="minorHAnsi" w:cstheme="minorBidi"/>
            <w:sz w:val="24"/>
          </w:rPr>
          <w:tab/>
        </w:r>
        <w:r w:rsidRPr="00C47CBD">
          <w:rPr>
            <w:rStyle w:val="aa"/>
            <w:sz w:val="24"/>
          </w:rPr>
          <w:t>Транспортировка и хранение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_Toc145514500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8</w:t>
        </w:r>
        <w:r w:rsidRPr="00C47CBD">
          <w:rPr>
            <w:webHidden/>
            <w:sz w:val="24"/>
          </w:rPr>
          <w:fldChar w:fldCharType="end"/>
        </w:r>
      </w:hyperlink>
    </w:p>
    <w:p w14:paraId="7E70716A" w14:textId="4CC450F9" w:rsidR="00C47CBD" w:rsidRPr="00C47CBD" w:rsidRDefault="00C47CBD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514501" w:history="1">
        <w:r w:rsidRPr="00C47CBD">
          <w:rPr>
            <w:rStyle w:val="aa"/>
            <w:sz w:val="24"/>
          </w:rPr>
          <w:t>8.1 Транспортировка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_Toc145514501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8</w:t>
        </w:r>
        <w:r w:rsidRPr="00C47CBD">
          <w:rPr>
            <w:webHidden/>
            <w:sz w:val="24"/>
          </w:rPr>
          <w:fldChar w:fldCharType="end"/>
        </w:r>
      </w:hyperlink>
    </w:p>
    <w:p w14:paraId="3ABBDE2D" w14:textId="1375BB11" w:rsidR="00C47CBD" w:rsidRPr="00C47CBD" w:rsidRDefault="00C47CBD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145514502" w:history="1">
        <w:r w:rsidRPr="00C47CBD">
          <w:rPr>
            <w:rStyle w:val="aa"/>
            <w:sz w:val="24"/>
          </w:rPr>
          <w:t>8.2 Хранение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_Toc145514502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8</w:t>
        </w:r>
        <w:r w:rsidRPr="00C47CBD">
          <w:rPr>
            <w:webHidden/>
            <w:sz w:val="24"/>
          </w:rPr>
          <w:fldChar w:fldCharType="end"/>
        </w:r>
      </w:hyperlink>
    </w:p>
    <w:p w14:paraId="54474920" w14:textId="1AA47EFB" w:rsidR="00C47CBD" w:rsidRPr="00C47CBD" w:rsidRDefault="00C47CB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5514503" w:history="1">
        <w:r w:rsidRPr="00C47CBD">
          <w:rPr>
            <w:rStyle w:val="aa"/>
            <w:sz w:val="24"/>
          </w:rPr>
          <w:t>Библиография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_Toc145514503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9</w:t>
        </w:r>
        <w:r w:rsidRPr="00C47CBD">
          <w:rPr>
            <w:webHidden/>
            <w:sz w:val="24"/>
          </w:rPr>
          <w:fldChar w:fldCharType="end"/>
        </w:r>
      </w:hyperlink>
    </w:p>
    <w:p w14:paraId="4DCD363A" w14:textId="6CBD1EDC" w:rsidR="00C47CBD" w:rsidRPr="00C47CBD" w:rsidRDefault="00C47CBD" w:rsidP="00C47CBD">
      <w:pPr>
        <w:pStyle w:val="12"/>
        <w:ind w:left="1843" w:hanging="1843"/>
        <w:rPr>
          <w:rFonts w:asciiTheme="minorHAnsi" w:eastAsiaTheme="minorEastAsia" w:hAnsiTheme="minorHAnsi" w:cstheme="minorBidi"/>
          <w:sz w:val="24"/>
        </w:rPr>
      </w:pPr>
      <w:hyperlink w:anchor="_Toc145514504" w:history="1">
        <w:r w:rsidRPr="00C47CBD">
          <w:rPr>
            <w:rStyle w:val="aa"/>
            <w:sz w:val="24"/>
          </w:rPr>
          <w:t>Приложение В.А</w:t>
        </w:r>
        <w:r>
          <w:rPr>
            <w:rStyle w:val="aa"/>
            <w:sz w:val="24"/>
          </w:rPr>
          <w:t xml:space="preserve"> </w:t>
        </w:r>
        <w:r w:rsidRPr="00C47CBD">
          <w:rPr>
            <w:rStyle w:val="aa"/>
            <w:i/>
            <w:iCs/>
            <w:sz w:val="24"/>
          </w:rPr>
          <w:t>(информация)</w:t>
        </w:r>
        <w:r>
          <w:rPr>
            <w:rStyle w:val="aa"/>
            <w:sz w:val="24"/>
          </w:rPr>
          <w:t xml:space="preserve"> Сведения о соответствии стан</w:t>
        </w:r>
        <w:r w:rsidR="00857DDD">
          <w:rPr>
            <w:rStyle w:val="aa"/>
            <w:sz w:val="24"/>
          </w:rPr>
          <w:t>д</w:t>
        </w:r>
        <w:r>
          <w:rPr>
            <w:rStyle w:val="aa"/>
            <w:sz w:val="24"/>
          </w:rPr>
          <w:t>артов ссылочным международны</w:t>
        </w:r>
        <w:r>
          <w:rPr>
            <w:rStyle w:val="aa"/>
            <w:sz w:val="24"/>
          </w:rPr>
          <w:t>м</w:t>
        </w:r>
        <w:r>
          <w:rPr>
            <w:rStyle w:val="aa"/>
            <w:sz w:val="24"/>
          </w:rPr>
          <w:t xml:space="preserve"> стан</w:t>
        </w:r>
        <w:r w:rsidR="00857DDD">
          <w:rPr>
            <w:rStyle w:val="aa"/>
            <w:sz w:val="24"/>
          </w:rPr>
          <w:t>да</w:t>
        </w:r>
        <w:r>
          <w:rPr>
            <w:rStyle w:val="aa"/>
            <w:sz w:val="24"/>
          </w:rPr>
          <w:t>ртам</w:t>
        </w:r>
        <w:r w:rsidRPr="00C47CBD">
          <w:rPr>
            <w:webHidden/>
            <w:sz w:val="24"/>
          </w:rPr>
          <w:tab/>
        </w:r>
        <w:r w:rsidRPr="00C47CBD">
          <w:rPr>
            <w:webHidden/>
            <w:sz w:val="24"/>
          </w:rPr>
          <w:fldChar w:fldCharType="begin"/>
        </w:r>
        <w:r w:rsidRPr="00C47CBD">
          <w:rPr>
            <w:webHidden/>
            <w:sz w:val="24"/>
          </w:rPr>
          <w:instrText xml:space="preserve"> PAGEREF _Toc145514504 \h </w:instrText>
        </w:r>
        <w:r w:rsidRPr="00C47CBD">
          <w:rPr>
            <w:webHidden/>
            <w:sz w:val="24"/>
          </w:rPr>
        </w:r>
        <w:r w:rsidRPr="00C47CBD">
          <w:rPr>
            <w:webHidden/>
            <w:sz w:val="24"/>
          </w:rPr>
          <w:fldChar w:fldCharType="separate"/>
        </w:r>
        <w:r w:rsidRPr="00C47CBD">
          <w:rPr>
            <w:webHidden/>
            <w:sz w:val="24"/>
          </w:rPr>
          <w:t>11</w:t>
        </w:r>
        <w:r w:rsidRPr="00C47CBD">
          <w:rPr>
            <w:webHidden/>
            <w:sz w:val="24"/>
          </w:rPr>
          <w:fldChar w:fldCharType="end"/>
        </w:r>
      </w:hyperlink>
    </w:p>
    <w:p w14:paraId="5D03A42E" w14:textId="77777777" w:rsidR="00B3255F" w:rsidRDefault="00BF396E" w:rsidP="00B3255F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51794E">
        <w:rPr>
          <w:b/>
          <w:bCs/>
          <w:sz w:val="24"/>
        </w:rPr>
        <w:fldChar w:fldCharType="end"/>
      </w:r>
    </w:p>
    <w:p w14:paraId="6FBE6042" w14:textId="77777777" w:rsidR="00205DDC" w:rsidRPr="001767A1" w:rsidRDefault="00205DDC" w:rsidP="006B6448">
      <w:pPr>
        <w:pStyle w:val="12"/>
        <w:spacing w:before="120" w:after="120"/>
        <w:rPr>
          <w:rStyle w:val="aa"/>
          <w:sz w:val="24"/>
          <w:u w:val="none"/>
        </w:rPr>
      </w:pPr>
    </w:p>
    <w:p w14:paraId="757FC53A" w14:textId="77777777" w:rsidR="004E5AB6" w:rsidRPr="004C3B50" w:rsidRDefault="004E5AB6" w:rsidP="004E5AB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2" w:name="_Toc9597682"/>
      <w:bookmarkStart w:id="13" w:name="_Toc9960084"/>
      <w:bookmarkStart w:id="14" w:name="_Toc145514467"/>
      <w:r w:rsidRPr="004C3B50">
        <w:rPr>
          <w:sz w:val="24"/>
          <w:szCs w:val="24"/>
        </w:rPr>
        <w:t>Введение</w:t>
      </w:r>
      <w:bookmarkEnd w:id="12"/>
      <w:bookmarkEnd w:id="13"/>
      <w:bookmarkEnd w:id="14"/>
    </w:p>
    <w:p w14:paraId="41BE28A6" w14:textId="77777777" w:rsidR="005464B2" w:rsidRDefault="005464B2" w:rsidP="004E5AB6">
      <w:pPr>
        <w:snapToGrid w:val="0"/>
        <w:ind w:right="59" w:firstLine="567"/>
        <w:rPr>
          <w:sz w:val="24"/>
        </w:rPr>
      </w:pPr>
    </w:p>
    <w:p w14:paraId="3C0F011D" w14:textId="2F5C08B8" w:rsidR="00E444EE" w:rsidRPr="00E444EE" w:rsidRDefault="00E444EE" w:rsidP="00E444EE">
      <w:pPr>
        <w:snapToGrid w:val="0"/>
        <w:ind w:firstLine="567"/>
        <w:rPr>
          <w:sz w:val="24"/>
        </w:rPr>
      </w:pPr>
      <w:bookmarkStart w:id="15" w:name="_Hlk145516553"/>
      <w:proofErr w:type="spellStart"/>
      <w:r w:rsidRPr="00E444EE">
        <w:rPr>
          <w:sz w:val="24"/>
        </w:rPr>
        <w:t>Дермальная</w:t>
      </w:r>
      <w:proofErr w:type="spellEnd"/>
      <w:r w:rsidRPr="00E444EE">
        <w:rPr>
          <w:sz w:val="24"/>
        </w:rPr>
        <w:t xml:space="preserve"> игла</w:t>
      </w:r>
      <w:r w:rsidR="00B37D96">
        <w:rPr>
          <w:sz w:val="24"/>
        </w:rPr>
        <w:t xml:space="preserve"> – </w:t>
      </w:r>
      <w:r w:rsidRPr="00E444EE">
        <w:rPr>
          <w:sz w:val="24"/>
        </w:rPr>
        <w:t xml:space="preserve">это устройство традиционной китайской медицины для стимуляции акупунктурных точек, меридианов или кожи путем постукивания или прокатывания. Она состоит из нескольких игл, которые эффективно стимулируют большую область кожи. Сила стимуляции </w:t>
      </w:r>
      <w:proofErr w:type="spellStart"/>
      <w:r w:rsidRPr="00E444EE">
        <w:rPr>
          <w:sz w:val="24"/>
        </w:rPr>
        <w:t>дермальными</w:t>
      </w:r>
      <w:proofErr w:type="spellEnd"/>
      <w:r w:rsidRPr="00E444EE">
        <w:rPr>
          <w:sz w:val="24"/>
        </w:rPr>
        <w:t xml:space="preserve"> иглами зависит от плотности игл, остроты их концов и длины корпуса, а также от много другого.</w:t>
      </w:r>
    </w:p>
    <w:p w14:paraId="26AA94D9" w14:textId="77777777" w:rsidR="00E444EE" w:rsidRPr="00E444EE" w:rsidRDefault="00E444EE" w:rsidP="00E444EE">
      <w:pPr>
        <w:snapToGrid w:val="0"/>
        <w:ind w:firstLine="567"/>
        <w:rPr>
          <w:sz w:val="24"/>
        </w:rPr>
      </w:pPr>
      <w:proofErr w:type="spellStart"/>
      <w:r w:rsidRPr="00E444EE">
        <w:rPr>
          <w:sz w:val="24"/>
        </w:rPr>
        <w:t>Дермальные</w:t>
      </w:r>
      <w:proofErr w:type="spellEnd"/>
      <w:r w:rsidRPr="00E444EE">
        <w:rPr>
          <w:sz w:val="24"/>
        </w:rPr>
        <w:t xml:space="preserve"> иглы широко используются в Восточной и Юго-Восточной Азии, Америках, Европе и Океании.</w:t>
      </w:r>
    </w:p>
    <w:p w14:paraId="791CFE1A" w14:textId="77777777" w:rsidR="00E444EE" w:rsidRPr="00E444EE" w:rsidRDefault="00E444EE" w:rsidP="00E444EE">
      <w:pPr>
        <w:snapToGrid w:val="0"/>
        <w:ind w:firstLine="567"/>
        <w:rPr>
          <w:sz w:val="24"/>
        </w:rPr>
      </w:pPr>
      <w:r w:rsidRPr="00E444EE">
        <w:rPr>
          <w:sz w:val="24"/>
        </w:rPr>
        <w:t xml:space="preserve">В зависимости от различных режимов эксплуатации </w:t>
      </w:r>
      <w:proofErr w:type="spellStart"/>
      <w:r w:rsidRPr="00E444EE">
        <w:rPr>
          <w:sz w:val="24"/>
        </w:rPr>
        <w:t>дермальные</w:t>
      </w:r>
      <w:proofErr w:type="spellEnd"/>
      <w:r w:rsidRPr="00E444EE">
        <w:rPr>
          <w:sz w:val="24"/>
        </w:rPr>
        <w:t xml:space="preserve"> иглы одноразового использования могут быть разделены на два типа: постукивающего типа и роликового типа.</w:t>
      </w:r>
    </w:p>
    <w:p w14:paraId="16E64C45" w14:textId="357102BE" w:rsidR="008B04BE" w:rsidRPr="004E5AB6" w:rsidRDefault="00EA7620" w:rsidP="00E444EE">
      <w:pPr>
        <w:snapToGrid w:val="0"/>
        <w:ind w:firstLine="567"/>
        <w:rPr>
          <w:sz w:val="24"/>
        </w:rPr>
        <w:sectPr w:rsidR="008B04BE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>
        <w:rPr>
          <w:sz w:val="24"/>
        </w:rPr>
        <w:t>Настоящий стандарт</w:t>
      </w:r>
      <w:r w:rsidR="00E444EE" w:rsidRPr="00E444EE">
        <w:rPr>
          <w:sz w:val="24"/>
        </w:rPr>
        <w:t xml:space="preserve"> касается </w:t>
      </w:r>
      <w:proofErr w:type="spellStart"/>
      <w:r w:rsidR="00E444EE" w:rsidRPr="00E444EE">
        <w:rPr>
          <w:sz w:val="24"/>
        </w:rPr>
        <w:t>дермальных</w:t>
      </w:r>
      <w:proofErr w:type="spellEnd"/>
      <w:r w:rsidR="00E444EE" w:rsidRPr="00E444EE">
        <w:rPr>
          <w:sz w:val="24"/>
        </w:rPr>
        <w:t xml:space="preserve"> игл постукивающего типа одноразового использования, в то время как ISO 23958-2 рассматривает </w:t>
      </w:r>
      <w:proofErr w:type="spellStart"/>
      <w:r w:rsidR="00E444EE" w:rsidRPr="00E444EE">
        <w:rPr>
          <w:sz w:val="24"/>
        </w:rPr>
        <w:t>дермальные</w:t>
      </w:r>
      <w:proofErr w:type="spellEnd"/>
      <w:r w:rsidR="00E444EE" w:rsidRPr="00E444EE">
        <w:rPr>
          <w:sz w:val="24"/>
        </w:rPr>
        <w:t xml:space="preserve"> иглы роликового типа.</w:t>
      </w:r>
    </w:p>
    <w:bookmarkEnd w:id="15"/>
    <w:p w14:paraId="1C08BE4B" w14:textId="77777777" w:rsidR="00651C2C" w:rsidRPr="00801916" w:rsidRDefault="00853BD4" w:rsidP="00264E03">
      <w:pPr>
        <w:pStyle w:val="a3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1678F48D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7C01DA4C" w14:textId="727D8BB1" w:rsidR="005C3697" w:rsidRDefault="000F4EE3" w:rsidP="005C3697">
      <w:pPr>
        <w:jc w:val="center"/>
        <w:rPr>
          <w:b/>
          <w:bCs/>
          <w:sz w:val="24"/>
        </w:rPr>
      </w:pPr>
      <w:r w:rsidRPr="000F4EE3">
        <w:rPr>
          <w:b/>
          <w:bCs/>
          <w:sz w:val="24"/>
        </w:rPr>
        <w:t>ТРАДИЦИОННАЯ КИТАЙСКАЯ МЕДИЦИНА</w:t>
      </w:r>
    </w:p>
    <w:p w14:paraId="14E678B3" w14:textId="77777777" w:rsidR="000F4EE3" w:rsidRPr="00123C96" w:rsidRDefault="000F4EE3" w:rsidP="005C3697">
      <w:pPr>
        <w:jc w:val="center"/>
        <w:rPr>
          <w:b/>
          <w:bCs/>
          <w:sz w:val="24"/>
          <w:highlight w:val="yellow"/>
        </w:rPr>
      </w:pPr>
    </w:p>
    <w:p w14:paraId="6E207F55" w14:textId="03227587" w:rsidR="005C3697" w:rsidRPr="00123C96" w:rsidRDefault="000F4EE3" w:rsidP="005C3697">
      <w:pPr>
        <w:jc w:val="center"/>
        <w:rPr>
          <w:b/>
          <w:bCs/>
          <w:sz w:val="24"/>
          <w:highlight w:val="yellow"/>
        </w:rPr>
      </w:pPr>
      <w:r w:rsidRPr="000F4EE3">
        <w:rPr>
          <w:b/>
          <w:bCs/>
          <w:sz w:val="24"/>
        </w:rPr>
        <w:t>Одноразовые кожные иглы</w:t>
      </w:r>
      <w:r w:rsidR="005C3697" w:rsidRPr="00123C96">
        <w:rPr>
          <w:b/>
          <w:bCs/>
          <w:sz w:val="24"/>
          <w:highlight w:val="yellow"/>
        </w:rPr>
        <w:t xml:space="preserve"> </w:t>
      </w:r>
    </w:p>
    <w:p w14:paraId="6FC1C51B" w14:textId="77777777" w:rsidR="005C3697" w:rsidRPr="00123C96" w:rsidRDefault="005C3697" w:rsidP="005C3697">
      <w:pPr>
        <w:jc w:val="center"/>
        <w:rPr>
          <w:b/>
          <w:bCs/>
          <w:sz w:val="24"/>
          <w:highlight w:val="yellow"/>
        </w:rPr>
      </w:pPr>
    </w:p>
    <w:p w14:paraId="77B385EE" w14:textId="087B8E48" w:rsidR="005C3697" w:rsidRPr="000F4EE3" w:rsidRDefault="005C3697" w:rsidP="005C3697">
      <w:pPr>
        <w:jc w:val="center"/>
        <w:rPr>
          <w:b/>
          <w:bCs/>
          <w:sz w:val="24"/>
        </w:rPr>
      </w:pPr>
      <w:r w:rsidRPr="000F4EE3">
        <w:rPr>
          <w:b/>
          <w:bCs/>
          <w:sz w:val="24"/>
        </w:rPr>
        <w:t xml:space="preserve">Часть </w:t>
      </w:r>
      <w:r w:rsidR="000F4EE3" w:rsidRPr="000F4EE3">
        <w:rPr>
          <w:b/>
          <w:bCs/>
          <w:sz w:val="24"/>
        </w:rPr>
        <w:t>1</w:t>
      </w:r>
      <w:r w:rsidRPr="000F4EE3">
        <w:rPr>
          <w:b/>
          <w:bCs/>
          <w:sz w:val="24"/>
        </w:rPr>
        <w:t xml:space="preserve"> </w:t>
      </w:r>
    </w:p>
    <w:p w14:paraId="3D25F5AB" w14:textId="77777777" w:rsidR="005C3697" w:rsidRPr="00123C96" w:rsidRDefault="005C3697" w:rsidP="005C3697">
      <w:pPr>
        <w:jc w:val="center"/>
        <w:rPr>
          <w:b/>
          <w:bCs/>
          <w:sz w:val="24"/>
          <w:highlight w:val="yellow"/>
        </w:rPr>
      </w:pPr>
    </w:p>
    <w:p w14:paraId="744E84D9" w14:textId="39A2D45E" w:rsidR="005C3697" w:rsidRPr="005C3697" w:rsidRDefault="000F4EE3" w:rsidP="005C3697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Постукивающие</w:t>
      </w:r>
    </w:p>
    <w:p w14:paraId="034B6FF9" w14:textId="77777777"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14:paraId="00134FBE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</w:t>
      </w:r>
      <w:proofErr w:type="gramStart"/>
      <w:r w:rsidRPr="00E46177">
        <w:rPr>
          <w:b/>
          <w:bCs/>
          <w:sz w:val="24"/>
        </w:rPr>
        <w:t>введения  _</w:t>
      </w:r>
      <w:proofErr w:type="gramEnd"/>
      <w:r w:rsidRPr="00E46177">
        <w:rPr>
          <w:b/>
          <w:bCs/>
          <w:sz w:val="24"/>
        </w:rPr>
        <w:t xml:space="preserve">_______________ </w:t>
      </w:r>
    </w:p>
    <w:p w14:paraId="7FE6ECE9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591BA305" w14:textId="77777777" w:rsidR="00A321B1" w:rsidRPr="00C327B4" w:rsidRDefault="00A321B1" w:rsidP="00342E7E">
      <w:pPr>
        <w:ind w:firstLine="567"/>
        <w:rPr>
          <w:sz w:val="24"/>
        </w:rPr>
      </w:pPr>
    </w:p>
    <w:p w14:paraId="1449D3CE" w14:textId="596839C1" w:rsidR="00190D2A" w:rsidRPr="007E673B" w:rsidRDefault="005E2168" w:rsidP="00123C9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6" w:name="_Toc145514468"/>
      <w:r w:rsidRPr="007E673B">
        <w:rPr>
          <w:sz w:val="24"/>
          <w:szCs w:val="24"/>
        </w:rPr>
        <w:t>Область применения</w:t>
      </w:r>
      <w:bookmarkEnd w:id="16"/>
    </w:p>
    <w:p w14:paraId="6F4F4945" w14:textId="77777777"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22855146" w14:textId="38AE733D" w:rsidR="00C327B4" w:rsidRPr="00C327B4" w:rsidRDefault="00C327B4" w:rsidP="00C327B4">
      <w:pPr>
        <w:ind w:firstLine="567"/>
        <w:rPr>
          <w:sz w:val="24"/>
        </w:rPr>
      </w:pPr>
      <w:r>
        <w:rPr>
          <w:sz w:val="24"/>
        </w:rPr>
        <w:t>Настоящий стандарт</w:t>
      </w:r>
      <w:r w:rsidRPr="00C327B4">
        <w:rPr>
          <w:sz w:val="24"/>
        </w:rPr>
        <w:t xml:space="preserve"> определяет особые требования к базовой безопасности и основным эксплуатационным характеристикам </w:t>
      </w:r>
      <w:proofErr w:type="spellStart"/>
      <w:r w:rsidRPr="00C327B4">
        <w:rPr>
          <w:sz w:val="24"/>
        </w:rPr>
        <w:t>дермальных</w:t>
      </w:r>
      <w:proofErr w:type="spellEnd"/>
      <w:r w:rsidRPr="00C327B4">
        <w:rPr>
          <w:sz w:val="24"/>
        </w:rPr>
        <w:t xml:space="preserve"> игл постукивающего типа для одноразового использования. </w:t>
      </w:r>
      <w:r w:rsidR="00B26E6E">
        <w:rPr>
          <w:sz w:val="24"/>
        </w:rPr>
        <w:t xml:space="preserve">Настоящий </w:t>
      </w:r>
      <w:r w:rsidR="00376A84">
        <w:rPr>
          <w:sz w:val="24"/>
        </w:rPr>
        <w:t>стандарт</w:t>
      </w:r>
      <w:r w:rsidRPr="00C327B4">
        <w:rPr>
          <w:sz w:val="24"/>
        </w:rPr>
        <w:t xml:space="preserve"> относится к </w:t>
      </w:r>
      <w:proofErr w:type="spellStart"/>
      <w:r w:rsidRPr="00C327B4">
        <w:rPr>
          <w:sz w:val="24"/>
        </w:rPr>
        <w:t>дермальным</w:t>
      </w:r>
      <w:proofErr w:type="spellEnd"/>
      <w:r w:rsidRPr="00C327B4">
        <w:rPr>
          <w:sz w:val="24"/>
        </w:rPr>
        <w:t xml:space="preserve"> иглам постукивающего типа, которые обладают способностью проникать в кожу.</w:t>
      </w:r>
    </w:p>
    <w:p w14:paraId="5CF2FF65" w14:textId="0862F74D" w:rsidR="00C327B4" w:rsidRPr="00C327B4" w:rsidRDefault="00C327B4" w:rsidP="00C327B4">
      <w:pPr>
        <w:ind w:firstLine="567"/>
        <w:rPr>
          <w:sz w:val="24"/>
        </w:rPr>
      </w:pPr>
      <w:r w:rsidRPr="00C327B4">
        <w:rPr>
          <w:sz w:val="24"/>
        </w:rPr>
        <w:t xml:space="preserve">В нем указаны структура и размеры, материалы и эксплуатационные требования к внешнему виду и чистоте, коррозионной стойкости, стерильности, упаковке и идентификации, транспортировке и хранению </w:t>
      </w:r>
      <w:proofErr w:type="spellStart"/>
      <w:r w:rsidRPr="00C327B4">
        <w:rPr>
          <w:sz w:val="24"/>
        </w:rPr>
        <w:t>дермальных</w:t>
      </w:r>
      <w:proofErr w:type="spellEnd"/>
      <w:r w:rsidRPr="00C327B4">
        <w:rPr>
          <w:sz w:val="24"/>
        </w:rPr>
        <w:t xml:space="preserve"> игл постукивающего типа.</w:t>
      </w:r>
    </w:p>
    <w:p w14:paraId="0E1AFCB7" w14:textId="15F3C2BE" w:rsidR="00123C96" w:rsidRDefault="00B26E6E" w:rsidP="00C327B4">
      <w:pPr>
        <w:ind w:firstLine="567"/>
        <w:rPr>
          <w:sz w:val="24"/>
        </w:rPr>
      </w:pPr>
      <w:r>
        <w:rPr>
          <w:sz w:val="24"/>
        </w:rPr>
        <w:t>Настоящий</w:t>
      </w:r>
      <w:r w:rsidR="00376A84">
        <w:rPr>
          <w:sz w:val="24"/>
        </w:rPr>
        <w:t xml:space="preserve"> стандарт</w:t>
      </w:r>
      <w:r w:rsidR="00C327B4" w:rsidRPr="00C327B4">
        <w:rPr>
          <w:sz w:val="24"/>
        </w:rPr>
        <w:t xml:space="preserve"> не относится к </w:t>
      </w:r>
      <w:proofErr w:type="spellStart"/>
      <w:r w:rsidR="00C327B4" w:rsidRPr="00C327B4">
        <w:rPr>
          <w:sz w:val="24"/>
        </w:rPr>
        <w:t>дермальным</w:t>
      </w:r>
      <w:proofErr w:type="spellEnd"/>
      <w:r w:rsidR="00C327B4" w:rsidRPr="00C327B4">
        <w:rPr>
          <w:sz w:val="24"/>
        </w:rPr>
        <w:t xml:space="preserve"> иглам роликового типа, многоразовым </w:t>
      </w:r>
      <w:proofErr w:type="spellStart"/>
      <w:r w:rsidR="00C327B4" w:rsidRPr="00C327B4">
        <w:rPr>
          <w:sz w:val="24"/>
        </w:rPr>
        <w:t>дермальным</w:t>
      </w:r>
      <w:proofErr w:type="spellEnd"/>
      <w:r w:rsidR="00C327B4" w:rsidRPr="00C327B4">
        <w:rPr>
          <w:sz w:val="24"/>
        </w:rPr>
        <w:t xml:space="preserve"> иглам постукивающего типа или устройствам со съемными наконечниками.</w:t>
      </w:r>
    </w:p>
    <w:p w14:paraId="601527FE" w14:textId="77777777" w:rsidR="00376A84" w:rsidRPr="008B04BE" w:rsidRDefault="00376A84" w:rsidP="00C327B4">
      <w:pPr>
        <w:ind w:firstLine="567"/>
        <w:rPr>
          <w:sz w:val="24"/>
          <w:lang w:val="kk-KZ"/>
        </w:rPr>
      </w:pPr>
    </w:p>
    <w:p w14:paraId="246942D5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428970550"/>
      <w:bookmarkStart w:id="18" w:name="_Toc145514469"/>
      <w:r w:rsidRPr="002D7818">
        <w:rPr>
          <w:sz w:val="24"/>
          <w:szCs w:val="24"/>
        </w:rPr>
        <w:t>Нормативные ссылки</w:t>
      </w:r>
      <w:bookmarkEnd w:id="17"/>
      <w:bookmarkEnd w:id="18"/>
    </w:p>
    <w:p w14:paraId="75359EEC" w14:textId="77777777" w:rsidR="00B83207" w:rsidRDefault="00B83207" w:rsidP="00B83207">
      <w:pPr>
        <w:ind w:firstLine="567"/>
        <w:rPr>
          <w:sz w:val="24"/>
        </w:rPr>
      </w:pPr>
    </w:p>
    <w:p w14:paraId="251EB0C2" w14:textId="77777777" w:rsidR="00B83207" w:rsidRPr="00B37D96" w:rsidRDefault="00B83207" w:rsidP="00B83207">
      <w:pPr>
        <w:ind w:firstLine="567"/>
        <w:rPr>
          <w:sz w:val="24"/>
        </w:rPr>
      </w:pPr>
      <w:r w:rsidRPr="00B37D96">
        <w:rPr>
          <w:sz w:val="24"/>
        </w:rPr>
        <w:t xml:space="preserve">Для применения настоящего стандарта необходимы </w:t>
      </w:r>
      <w:r w:rsidRPr="00B37D96">
        <w:rPr>
          <w:sz w:val="24"/>
          <w:lang w:val="fr-FR"/>
        </w:rPr>
        <w:t xml:space="preserve">следующие </w:t>
      </w:r>
      <w:r w:rsidR="00CF173B" w:rsidRPr="00B37D96">
        <w:rPr>
          <w:sz w:val="24"/>
          <w:lang w:val="fr-FR"/>
        </w:rPr>
        <w:t>ссылочные документы</w:t>
      </w:r>
      <w:r w:rsidRPr="00B37D96">
        <w:rPr>
          <w:sz w:val="24"/>
          <w:lang w:val="fr-FR"/>
        </w:rPr>
        <w:t xml:space="preserve">. </w:t>
      </w:r>
      <w:r w:rsidRPr="00B37D96">
        <w:rPr>
          <w:sz w:val="24"/>
        </w:rPr>
        <w:t>Д</w:t>
      </w:r>
      <w:r w:rsidRPr="00B37D96">
        <w:rPr>
          <w:sz w:val="24"/>
          <w:lang w:val="fr-FR"/>
        </w:rPr>
        <w:t>ля</w:t>
      </w:r>
      <w:r w:rsidR="00CF173B" w:rsidRPr="00B37D96">
        <w:rPr>
          <w:sz w:val="24"/>
          <w:lang w:val="kk-KZ"/>
        </w:rPr>
        <w:t xml:space="preserve"> </w:t>
      </w:r>
      <w:r w:rsidR="00933935" w:rsidRPr="00B37D96">
        <w:rPr>
          <w:sz w:val="24"/>
          <w:lang w:val="kk-KZ"/>
        </w:rPr>
        <w:t>датированных ссылок применяют указанное издание ссылочного документа, для</w:t>
      </w:r>
      <w:r w:rsidRPr="00B37D96">
        <w:rPr>
          <w:sz w:val="24"/>
          <w:lang w:val="fr-FR"/>
        </w:rPr>
        <w:t xml:space="preserve"> недатированных ссылок применяют последнее издание ссылочного документа (включая все его изменения</w:t>
      </w:r>
      <w:r w:rsidRPr="00B37D96">
        <w:rPr>
          <w:sz w:val="24"/>
        </w:rPr>
        <w:t>):</w:t>
      </w:r>
    </w:p>
    <w:p w14:paraId="256FC10B" w14:textId="24953583" w:rsidR="00D8063F" w:rsidRPr="00AB1F08" w:rsidRDefault="00D8063F" w:rsidP="00D8063F">
      <w:pPr>
        <w:ind w:firstLine="567"/>
        <w:rPr>
          <w:sz w:val="24"/>
          <w:lang w:val="en-US"/>
        </w:rPr>
      </w:pPr>
      <w:r w:rsidRPr="00B37D96">
        <w:rPr>
          <w:sz w:val="24"/>
          <w:lang w:val="en-US"/>
        </w:rPr>
        <w:t xml:space="preserve">ISO </w:t>
      </w:r>
      <w:r w:rsidR="00B37D96" w:rsidRPr="00B37D96">
        <w:rPr>
          <w:sz w:val="24"/>
          <w:lang w:val="en-US"/>
        </w:rPr>
        <w:t>6507</w:t>
      </w:r>
      <w:r w:rsidRPr="00B37D96">
        <w:rPr>
          <w:sz w:val="24"/>
          <w:lang w:val="en-US"/>
        </w:rPr>
        <w:t>-1:20</w:t>
      </w:r>
      <w:r w:rsidR="00B37D96" w:rsidRPr="00B37D96">
        <w:rPr>
          <w:sz w:val="24"/>
          <w:lang w:val="en-US"/>
        </w:rPr>
        <w:t>18</w:t>
      </w:r>
      <w:r w:rsidRPr="00B37D96">
        <w:rPr>
          <w:sz w:val="24"/>
          <w:lang w:val="en-US"/>
        </w:rPr>
        <w:t xml:space="preserve"> </w:t>
      </w:r>
      <w:r w:rsidR="00B37D96" w:rsidRPr="00B37D96">
        <w:rPr>
          <w:sz w:val="24"/>
          <w:lang w:val="en-US"/>
        </w:rPr>
        <w:t xml:space="preserve">Metallic materials – Vickers hardness test – Part 1: Test method </w:t>
      </w:r>
      <w:r w:rsidRPr="00B37D96">
        <w:rPr>
          <w:sz w:val="24"/>
          <w:lang w:val="en-US"/>
        </w:rPr>
        <w:t>(</w:t>
      </w:r>
      <w:proofErr w:type="spellStart"/>
      <w:r w:rsidR="00B37D96" w:rsidRPr="00B37D96">
        <w:rPr>
          <w:sz w:val="24"/>
          <w:lang w:val="en-US"/>
        </w:rPr>
        <w:t>Материалы</w:t>
      </w:r>
      <w:proofErr w:type="spellEnd"/>
      <w:r w:rsidR="00B37D96" w:rsidRPr="00B37D96">
        <w:rPr>
          <w:sz w:val="24"/>
          <w:lang w:val="en-US"/>
        </w:rPr>
        <w:t xml:space="preserve"> </w:t>
      </w:r>
      <w:proofErr w:type="spellStart"/>
      <w:r w:rsidR="00B37D96" w:rsidRPr="00B37D96">
        <w:rPr>
          <w:sz w:val="24"/>
          <w:lang w:val="en-US"/>
        </w:rPr>
        <w:t>металлические</w:t>
      </w:r>
      <w:proofErr w:type="spellEnd"/>
      <w:r w:rsidR="00B37D96" w:rsidRPr="00B37D96">
        <w:rPr>
          <w:sz w:val="24"/>
          <w:lang w:val="en-US"/>
        </w:rPr>
        <w:t xml:space="preserve">. </w:t>
      </w:r>
      <w:proofErr w:type="spellStart"/>
      <w:r w:rsidR="00B37D96" w:rsidRPr="00B37D96">
        <w:rPr>
          <w:sz w:val="24"/>
          <w:lang w:val="en-US"/>
        </w:rPr>
        <w:t>Определение</w:t>
      </w:r>
      <w:proofErr w:type="spellEnd"/>
      <w:r w:rsidR="00B37D96" w:rsidRPr="00B37D96">
        <w:rPr>
          <w:sz w:val="24"/>
          <w:lang w:val="en-US"/>
        </w:rPr>
        <w:t xml:space="preserve"> </w:t>
      </w:r>
      <w:proofErr w:type="spellStart"/>
      <w:r w:rsidR="00B37D96" w:rsidRPr="00B37D96">
        <w:rPr>
          <w:sz w:val="24"/>
          <w:lang w:val="en-US"/>
        </w:rPr>
        <w:t>твердости</w:t>
      </w:r>
      <w:proofErr w:type="spellEnd"/>
      <w:r w:rsidR="00B37D96" w:rsidRPr="00B37D96">
        <w:rPr>
          <w:sz w:val="24"/>
          <w:lang w:val="en-US"/>
        </w:rPr>
        <w:t xml:space="preserve"> </w:t>
      </w:r>
      <w:proofErr w:type="spellStart"/>
      <w:r w:rsidR="00B37D96" w:rsidRPr="00B37D96">
        <w:rPr>
          <w:sz w:val="24"/>
          <w:lang w:val="en-US"/>
        </w:rPr>
        <w:t>по</w:t>
      </w:r>
      <w:proofErr w:type="spellEnd"/>
      <w:r w:rsidR="00B37D96" w:rsidRPr="00B37D96">
        <w:rPr>
          <w:sz w:val="24"/>
          <w:lang w:val="en-US"/>
        </w:rPr>
        <w:t xml:space="preserve"> </w:t>
      </w:r>
      <w:proofErr w:type="spellStart"/>
      <w:r w:rsidR="00B37D96" w:rsidRPr="00B37D96">
        <w:rPr>
          <w:sz w:val="24"/>
          <w:lang w:val="en-US"/>
        </w:rPr>
        <w:t>Виккерсу</w:t>
      </w:r>
      <w:proofErr w:type="spellEnd"/>
      <w:r w:rsidR="00397A75">
        <w:rPr>
          <w:sz w:val="24"/>
        </w:rPr>
        <w:t xml:space="preserve"> – </w:t>
      </w:r>
      <w:proofErr w:type="spellStart"/>
      <w:r w:rsidR="00B37D96" w:rsidRPr="00B37D96">
        <w:rPr>
          <w:sz w:val="24"/>
          <w:lang w:val="en-US"/>
        </w:rPr>
        <w:t>Часть</w:t>
      </w:r>
      <w:proofErr w:type="spellEnd"/>
      <w:r w:rsidR="00B37D96" w:rsidRPr="00AB1F08">
        <w:rPr>
          <w:sz w:val="24"/>
          <w:lang w:val="en-US"/>
        </w:rPr>
        <w:t xml:space="preserve"> </w:t>
      </w:r>
      <w:r w:rsidR="00B37D96" w:rsidRPr="00B37D96">
        <w:rPr>
          <w:sz w:val="24"/>
          <w:lang w:val="en-US"/>
        </w:rPr>
        <w:t>1</w:t>
      </w:r>
      <w:r w:rsidR="00397A75">
        <w:rPr>
          <w:sz w:val="24"/>
        </w:rPr>
        <w:t>:</w:t>
      </w:r>
      <w:r w:rsidR="00B37D96" w:rsidRPr="00B37D96">
        <w:rPr>
          <w:sz w:val="24"/>
          <w:lang w:val="en-US"/>
        </w:rPr>
        <w:t xml:space="preserve"> </w:t>
      </w:r>
      <w:proofErr w:type="spellStart"/>
      <w:r w:rsidR="00B37D96" w:rsidRPr="00B37D96">
        <w:rPr>
          <w:sz w:val="24"/>
          <w:lang w:val="en-US"/>
        </w:rPr>
        <w:t>Метод</w:t>
      </w:r>
      <w:proofErr w:type="spellEnd"/>
      <w:r w:rsidR="00B37D96" w:rsidRPr="00B37D96">
        <w:rPr>
          <w:sz w:val="24"/>
          <w:lang w:val="en-US"/>
        </w:rPr>
        <w:t xml:space="preserve"> </w:t>
      </w:r>
      <w:proofErr w:type="spellStart"/>
      <w:r w:rsidR="00B37D96" w:rsidRPr="00B37D96">
        <w:rPr>
          <w:sz w:val="24"/>
          <w:lang w:val="en-US"/>
        </w:rPr>
        <w:t>испытания</w:t>
      </w:r>
      <w:proofErr w:type="spellEnd"/>
      <w:r w:rsidRPr="00AB1F08">
        <w:rPr>
          <w:sz w:val="24"/>
          <w:lang w:val="en-US"/>
        </w:rPr>
        <w:t>).</w:t>
      </w:r>
    </w:p>
    <w:p w14:paraId="74C301CD" w14:textId="589DEAD5" w:rsidR="00B37D96" w:rsidRDefault="00B37D96" w:rsidP="00B37D96">
      <w:pPr>
        <w:ind w:firstLine="567"/>
        <w:rPr>
          <w:sz w:val="24"/>
        </w:rPr>
      </w:pPr>
      <w:r w:rsidRPr="00B37D96">
        <w:rPr>
          <w:sz w:val="24"/>
          <w:lang w:val="en-US"/>
        </w:rPr>
        <w:t xml:space="preserve">ISO 10993-1:2018 Biological evaluation of medical devices </w:t>
      </w:r>
      <w:r>
        <w:rPr>
          <w:sz w:val="24"/>
          <w:lang w:val="en-US"/>
        </w:rPr>
        <w:t>–</w:t>
      </w:r>
      <w:r w:rsidRPr="00B37D96">
        <w:rPr>
          <w:sz w:val="24"/>
          <w:lang w:val="en-US"/>
        </w:rPr>
        <w:t xml:space="preserve"> Part 1: Evaluation and testing within a risk management process (</w:t>
      </w:r>
      <w:r w:rsidRPr="00B37D96">
        <w:rPr>
          <w:sz w:val="24"/>
        </w:rPr>
        <w:t>Изделия</w:t>
      </w:r>
      <w:r w:rsidRPr="00B37D96">
        <w:rPr>
          <w:sz w:val="24"/>
          <w:lang w:val="en-US"/>
        </w:rPr>
        <w:t xml:space="preserve"> </w:t>
      </w:r>
      <w:r w:rsidRPr="00B37D96">
        <w:rPr>
          <w:sz w:val="24"/>
        </w:rPr>
        <w:t>медицинские</w:t>
      </w:r>
      <w:r w:rsidRPr="00B37D96">
        <w:rPr>
          <w:sz w:val="24"/>
          <w:lang w:val="en-US"/>
        </w:rPr>
        <w:t xml:space="preserve">. </w:t>
      </w:r>
      <w:r w:rsidRPr="00B37D96">
        <w:rPr>
          <w:sz w:val="24"/>
        </w:rPr>
        <w:t>Оценка биологического действия</w:t>
      </w:r>
      <w:r w:rsidR="00397A75">
        <w:rPr>
          <w:sz w:val="24"/>
        </w:rPr>
        <w:t xml:space="preserve"> </w:t>
      </w:r>
      <w:proofErr w:type="gramStart"/>
      <w:r w:rsidR="00397A75">
        <w:rPr>
          <w:sz w:val="24"/>
        </w:rPr>
        <w:t xml:space="preserve">– </w:t>
      </w:r>
      <w:r w:rsidRPr="00B37D96">
        <w:rPr>
          <w:sz w:val="24"/>
        </w:rPr>
        <w:t xml:space="preserve"> Часть</w:t>
      </w:r>
      <w:proofErr w:type="gramEnd"/>
      <w:r w:rsidRPr="00B37D96">
        <w:rPr>
          <w:sz w:val="24"/>
        </w:rPr>
        <w:t xml:space="preserve"> 1: Оценка и исследования в процессе менеджмента риска</w:t>
      </w:r>
      <w:r>
        <w:rPr>
          <w:sz w:val="24"/>
        </w:rPr>
        <w:t>)</w:t>
      </w:r>
      <w:r w:rsidR="00E300A1">
        <w:rPr>
          <w:sz w:val="24"/>
        </w:rPr>
        <w:t>.</w:t>
      </w:r>
    </w:p>
    <w:p w14:paraId="0FEC4F6F" w14:textId="728B90BC" w:rsidR="00376A84" w:rsidRDefault="00376A84" w:rsidP="00B37D96">
      <w:pPr>
        <w:ind w:firstLine="567"/>
        <w:rPr>
          <w:sz w:val="24"/>
        </w:rPr>
      </w:pPr>
      <w:r w:rsidRPr="00376A84">
        <w:rPr>
          <w:sz w:val="24"/>
          <w:lang w:val="en-US"/>
        </w:rPr>
        <w:t>ISO 10993-7:2008 Biological evaluation of medical devices – Part 7: Ethylene oxide sterilization residuals (</w:t>
      </w:r>
      <w:r w:rsidRPr="00376A84">
        <w:rPr>
          <w:sz w:val="24"/>
        </w:rPr>
        <w:t>Изделия</w:t>
      </w:r>
      <w:r w:rsidRPr="00376A84">
        <w:rPr>
          <w:sz w:val="24"/>
          <w:lang w:val="en-US"/>
        </w:rPr>
        <w:t xml:space="preserve"> </w:t>
      </w:r>
      <w:r w:rsidRPr="00376A84">
        <w:rPr>
          <w:sz w:val="24"/>
        </w:rPr>
        <w:t>медицинские</w:t>
      </w:r>
      <w:r w:rsidRPr="00376A84">
        <w:rPr>
          <w:sz w:val="24"/>
          <w:lang w:val="en-US"/>
        </w:rPr>
        <w:t xml:space="preserve">. </w:t>
      </w:r>
      <w:r w:rsidRPr="00376A84">
        <w:rPr>
          <w:sz w:val="24"/>
        </w:rPr>
        <w:t>Оценка биологического действия медицинских изделий</w:t>
      </w:r>
      <w:r w:rsidR="00397A75">
        <w:rPr>
          <w:sz w:val="24"/>
        </w:rPr>
        <w:t xml:space="preserve"> – </w:t>
      </w:r>
      <w:r w:rsidRPr="00376A84">
        <w:rPr>
          <w:sz w:val="24"/>
        </w:rPr>
        <w:t>Часть 7</w:t>
      </w:r>
      <w:r w:rsidR="00397A75">
        <w:rPr>
          <w:sz w:val="24"/>
        </w:rPr>
        <w:t>:</w:t>
      </w:r>
      <w:r w:rsidRPr="00376A84">
        <w:rPr>
          <w:sz w:val="24"/>
        </w:rPr>
        <w:t xml:space="preserve"> Остаточное содержание </w:t>
      </w:r>
      <w:proofErr w:type="spellStart"/>
      <w:r w:rsidRPr="00376A84">
        <w:rPr>
          <w:sz w:val="24"/>
        </w:rPr>
        <w:t>этиленоксида</w:t>
      </w:r>
      <w:proofErr w:type="spellEnd"/>
      <w:r w:rsidRPr="00376A84">
        <w:rPr>
          <w:sz w:val="24"/>
        </w:rPr>
        <w:t xml:space="preserve"> после стерилизации).</w:t>
      </w:r>
    </w:p>
    <w:p w14:paraId="4EDD7AC3" w14:textId="4A9ED705" w:rsidR="00376A84" w:rsidRPr="00397A75" w:rsidRDefault="00376A84" w:rsidP="00B37D96">
      <w:pPr>
        <w:ind w:firstLine="567"/>
        <w:rPr>
          <w:sz w:val="24"/>
        </w:rPr>
      </w:pPr>
      <w:r w:rsidRPr="00376A84">
        <w:rPr>
          <w:sz w:val="24"/>
          <w:lang w:val="en-US"/>
        </w:rPr>
        <w:t>ISO/TS 15223-1:2021 Medical devices – Symbols to be used with information to be supplied by the manufacturer – Part 1: General requirements (</w:t>
      </w:r>
      <w:r w:rsidRPr="00376A84">
        <w:rPr>
          <w:sz w:val="24"/>
        </w:rPr>
        <w:t>Изделия</w:t>
      </w:r>
      <w:r w:rsidRPr="00376A84">
        <w:rPr>
          <w:sz w:val="24"/>
          <w:lang w:val="en-US"/>
        </w:rPr>
        <w:t xml:space="preserve"> </w:t>
      </w:r>
      <w:r w:rsidRPr="00376A84">
        <w:rPr>
          <w:sz w:val="24"/>
        </w:rPr>
        <w:t>медицинские</w:t>
      </w:r>
      <w:r w:rsidRPr="00376A84">
        <w:rPr>
          <w:sz w:val="24"/>
          <w:lang w:val="en-US"/>
        </w:rPr>
        <w:t xml:space="preserve">. </w:t>
      </w:r>
      <w:r w:rsidRPr="00376A84">
        <w:rPr>
          <w:sz w:val="24"/>
        </w:rPr>
        <w:t>Символы, применяемые для размещения информации, которая должна предоставляться изготовителем</w:t>
      </w:r>
      <w:r w:rsidR="00397A75">
        <w:rPr>
          <w:sz w:val="24"/>
        </w:rPr>
        <w:t xml:space="preserve"> – </w:t>
      </w:r>
      <w:r w:rsidRPr="00376A84">
        <w:rPr>
          <w:sz w:val="24"/>
        </w:rPr>
        <w:t>Часть 1</w:t>
      </w:r>
      <w:r w:rsidR="00397A75">
        <w:rPr>
          <w:sz w:val="24"/>
        </w:rPr>
        <w:t>:</w:t>
      </w:r>
      <w:r w:rsidRPr="00376A84">
        <w:rPr>
          <w:sz w:val="24"/>
        </w:rPr>
        <w:t xml:space="preserve"> Основные</w:t>
      </w:r>
      <w:r w:rsidRPr="00397A75">
        <w:rPr>
          <w:sz w:val="24"/>
        </w:rPr>
        <w:t xml:space="preserve"> </w:t>
      </w:r>
      <w:r w:rsidRPr="00376A84">
        <w:rPr>
          <w:sz w:val="24"/>
        </w:rPr>
        <w:t>требования</w:t>
      </w:r>
      <w:r w:rsidRPr="00397A75">
        <w:rPr>
          <w:sz w:val="24"/>
        </w:rPr>
        <w:t>).</w:t>
      </w:r>
    </w:p>
    <w:p w14:paraId="4B4D902C" w14:textId="77777777" w:rsidR="00D8063F" w:rsidRPr="00397A75" w:rsidRDefault="00D8063F" w:rsidP="00D8063F">
      <w:pPr>
        <w:ind w:firstLine="567"/>
        <w:rPr>
          <w:sz w:val="24"/>
        </w:rPr>
      </w:pPr>
    </w:p>
    <w:p w14:paraId="79A0C544" w14:textId="77777777" w:rsidR="00D8063F" w:rsidRPr="00397A75" w:rsidRDefault="00D8063F" w:rsidP="00D8063F">
      <w:pPr>
        <w:ind w:firstLine="567"/>
        <w:rPr>
          <w:sz w:val="24"/>
        </w:rPr>
      </w:pPr>
    </w:p>
    <w:p w14:paraId="27BCC761" w14:textId="77777777" w:rsidR="00D8063F" w:rsidRPr="00D8063F" w:rsidRDefault="00D8063F" w:rsidP="00D8063F">
      <w:pPr>
        <w:rPr>
          <w:sz w:val="24"/>
          <w:lang w:val="en-US"/>
        </w:rPr>
      </w:pPr>
      <w:r w:rsidRPr="00D8063F">
        <w:rPr>
          <w:sz w:val="24"/>
          <w:lang w:val="en-US"/>
        </w:rPr>
        <w:t>_____________________________________________________________________________</w:t>
      </w:r>
    </w:p>
    <w:p w14:paraId="10398984" w14:textId="5CF3E4D4" w:rsidR="00D8063F" w:rsidRPr="000F4EE3" w:rsidRDefault="00D8063F" w:rsidP="00D8063F">
      <w:pPr>
        <w:ind w:firstLine="567"/>
        <w:rPr>
          <w:sz w:val="24"/>
          <w:lang w:val="en-US"/>
        </w:rPr>
      </w:pPr>
      <w:r w:rsidRPr="00D07493">
        <w:rPr>
          <w:i/>
          <w:sz w:val="24"/>
        </w:rPr>
        <w:t>Проект</w:t>
      </w:r>
      <w:r w:rsidRPr="00D8063F">
        <w:rPr>
          <w:i/>
          <w:sz w:val="24"/>
          <w:lang w:val="en-US"/>
        </w:rPr>
        <w:t xml:space="preserve">, </w:t>
      </w:r>
      <w:r w:rsidRPr="00D07493">
        <w:rPr>
          <w:i/>
          <w:sz w:val="24"/>
        </w:rPr>
        <w:t>редакция</w:t>
      </w:r>
      <w:r w:rsidRPr="00D8063F">
        <w:rPr>
          <w:i/>
          <w:sz w:val="24"/>
          <w:lang w:val="en-US"/>
        </w:rPr>
        <w:t xml:space="preserve"> </w:t>
      </w:r>
      <w:r w:rsidR="000F4EE3" w:rsidRPr="000F4EE3">
        <w:rPr>
          <w:i/>
          <w:sz w:val="24"/>
          <w:lang w:val="en-US"/>
        </w:rPr>
        <w:t>1</w:t>
      </w:r>
    </w:p>
    <w:p w14:paraId="06A6C175" w14:textId="02D4A31A" w:rsidR="00E300A1" w:rsidRPr="00E300A1" w:rsidRDefault="00D8063F" w:rsidP="00E300A1">
      <w:pPr>
        <w:ind w:firstLine="567"/>
        <w:rPr>
          <w:sz w:val="24"/>
        </w:rPr>
      </w:pPr>
      <w:r w:rsidRPr="00E300A1">
        <w:rPr>
          <w:sz w:val="24"/>
          <w:lang w:val="en-US"/>
        </w:rPr>
        <w:lastRenderedPageBreak/>
        <w:t xml:space="preserve">ISO/TS </w:t>
      </w:r>
      <w:r w:rsidR="00E300A1" w:rsidRPr="00E300A1">
        <w:rPr>
          <w:sz w:val="24"/>
          <w:lang w:val="en-US"/>
        </w:rPr>
        <w:t>15223-1</w:t>
      </w:r>
      <w:r w:rsidRPr="00E300A1">
        <w:rPr>
          <w:sz w:val="24"/>
          <w:lang w:val="en-US"/>
        </w:rPr>
        <w:t>:20</w:t>
      </w:r>
      <w:r w:rsidR="00E300A1" w:rsidRPr="00E300A1">
        <w:rPr>
          <w:sz w:val="24"/>
          <w:lang w:val="en-US"/>
        </w:rPr>
        <w:t>21 Medical devices – Symbols to be used with information to be supplied by the manufacturer – Part 1: General requirements (</w:t>
      </w:r>
      <w:proofErr w:type="spellStart"/>
      <w:r w:rsidR="00E300A1" w:rsidRPr="00E300A1">
        <w:rPr>
          <w:sz w:val="24"/>
          <w:lang w:val="en-US"/>
        </w:rPr>
        <w:t>Изделия</w:t>
      </w:r>
      <w:proofErr w:type="spellEnd"/>
      <w:r w:rsidR="00E300A1" w:rsidRPr="00E300A1">
        <w:rPr>
          <w:sz w:val="24"/>
          <w:lang w:val="en-US"/>
        </w:rPr>
        <w:t xml:space="preserve"> </w:t>
      </w:r>
      <w:proofErr w:type="spellStart"/>
      <w:r w:rsidR="00E300A1" w:rsidRPr="00E300A1">
        <w:rPr>
          <w:sz w:val="24"/>
          <w:lang w:val="en-US"/>
        </w:rPr>
        <w:t>медицинские</w:t>
      </w:r>
      <w:proofErr w:type="spellEnd"/>
      <w:r w:rsidR="00E300A1" w:rsidRPr="00E300A1">
        <w:rPr>
          <w:sz w:val="24"/>
          <w:lang w:val="en-US"/>
        </w:rPr>
        <w:t xml:space="preserve">. </w:t>
      </w:r>
      <w:r w:rsidR="00E300A1" w:rsidRPr="00E300A1">
        <w:rPr>
          <w:sz w:val="24"/>
        </w:rPr>
        <w:t>Символы, применяемые для размещения информации, которая должна предоставляться изготовителем</w:t>
      </w:r>
      <w:r w:rsidR="00397A75">
        <w:rPr>
          <w:sz w:val="24"/>
        </w:rPr>
        <w:t xml:space="preserve"> – </w:t>
      </w:r>
      <w:r w:rsidR="00E300A1" w:rsidRPr="00E300A1">
        <w:rPr>
          <w:sz w:val="24"/>
        </w:rPr>
        <w:t>Часть 1</w:t>
      </w:r>
      <w:r w:rsidR="00397A75">
        <w:rPr>
          <w:sz w:val="24"/>
        </w:rPr>
        <w:t>:</w:t>
      </w:r>
      <w:r w:rsidR="00E300A1" w:rsidRPr="00E300A1">
        <w:rPr>
          <w:sz w:val="24"/>
        </w:rPr>
        <w:t xml:space="preserve"> </w:t>
      </w:r>
      <w:r w:rsidR="00E300A1" w:rsidRPr="00397A75">
        <w:rPr>
          <w:sz w:val="24"/>
        </w:rPr>
        <w:t>Основные требования</w:t>
      </w:r>
      <w:r w:rsidR="00E300A1">
        <w:rPr>
          <w:sz w:val="24"/>
        </w:rPr>
        <w:t>).</w:t>
      </w:r>
    </w:p>
    <w:p w14:paraId="2141432E" w14:textId="77777777" w:rsidR="00541158" w:rsidRPr="00541158" w:rsidRDefault="00541158" w:rsidP="00110C7C">
      <w:pPr>
        <w:ind w:firstLine="567"/>
        <w:rPr>
          <w:sz w:val="24"/>
          <w:lang w:val="kk-KZ"/>
        </w:rPr>
      </w:pPr>
    </w:p>
    <w:p w14:paraId="5FBAFCD2" w14:textId="77777777" w:rsidR="00873F6E" w:rsidRDefault="0085705E" w:rsidP="00AA4790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993"/>
        </w:tabs>
        <w:spacing w:before="0" w:after="0"/>
        <w:ind w:left="0" w:firstLine="567"/>
        <w:rPr>
          <w:sz w:val="24"/>
          <w:szCs w:val="24"/>
        </w:rPr>
      </w:pPr>
      <w:bookmarkStart w:id="19" w:name="_Toc145514470"/>
      <w:r w:rsidRPr="00E300A1">
        <w:rPr>
          <w:sz w:val="24"/>
          <w:szCs w:val="24"/>
        </w:rPr>
        <w:t>Термины и определения</w:t>
      </w:r>
      <w:bookmarkEnd w:id="19"/>
    </w:p>
    <w:p w14:paraId="16B9D514" w14:textId="77777777" w:rsidR="008B197A" w:rsidRPr="008B197A" w:rsidRDefault="008B197A" w:rsidP="008B197A">
      <w:pPr>
        <w:rPr>
          <w:sz w:val="24"/>
        </w:rPr>
      </w:pPr>
    </w:p>
    <w:p w14:paraId="4D575AAE" w14:textId="77777777" w:rsidR="008B197A" w:rsidRPr="008B197A" w:rsidRDefault="008B197A" w:rsidP="008B197A">
      <w:pPr>
        <w:ind w:firstLine="567"/>
        <w:rPr>
          <w:sz w:val="24"/>
        </w:rPr>
      </w:pPr>
      <w:r w:rsidRPr="008B197A">
        <w:rPr>
          <w:sz w:val="24"/>
        </w:rPr>
        <w:t>Для целей данного документа применяются следующие термины и определения.</w:t>
      </w:r>
    </w:p>
    <w:p w14:paraId="39A30F7F" w14:textId="2B3EA7E5" w:rsidR="008B197A" w:rsidRDefault="008B197A" w:rsidP="008B197A">
      <w:pPr>
        <w:ind w:firstLine="567"/>
        <w:rPr>
          <w:sz w:val="24"/>
        </w:rPr>
      </w:pPr>
      <w:r w:rsidRPr="008B197A">
        <w:rPr>
          <w:sz w:val="24"/>
        </w:rPr>
        <w:t>ISO и IEC поддерживают базы данных терминологии для использования в стандартизации по следующим адресам:</w:t>
      </w:r>
    </w:p>
    <w:p w14:paraId="3FADEECB" w14:textId="1A382574" w:rsidR="008B197A" w:rsidRDefault="008B197A" w:rsidP="008B197A">
      <w:pPr>
        <w:pStyle w:val="af0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B197A">
        <w:rPr>
          <w:rFonts w:ascii="Times New Roman" w:hAnsi="Times New Roman"/>
          <w:sz w:val="24"/>
        </w:rPr>
        <w:t xml:space="preserve">Платформа онлайн-просмотра ISO: доступна по адресу </w:t>
      </w:r>
      <w:hyperlink r:id="rId14" w:history="1">
        <w:r w:rsidRPr="00EE3EA2">
          <w:rPr>
            <w:rStyle w:val="aa"/>
            <w:rFonts w:ascii="Times New Roman" w:hAnsi="Times New Roman"/>
            <w:sz w:val="24"/>
          </w:rPr>
          <w:t>https://www.iso.org/obp</w:t>
        </w:r>
      </w:hyperlink>
      <w:r>
        <w:rPr>
          <w:rFonts w:ascii="Times New Roman" w:hAnsi="Times New Roman"/>
          <w:sz w:val="24"/>
        </w:rPr>
        <w:t>;</w:t>
      </w:r>
    </w:p>
    <w:p w14:paraId="2381FE93" w14:textId="4F2FD3C0" w:rsidR="00A36AB8" w:rsidRDefault="008B197A" w:rsidP="00851104">
      <w:pPr>
        <w:pStyle w:val="af0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B197A">
        <w:rPr>
          <w:rFonts w:ascii="Times New Roman" w:hAnsi="Times New Roman"/>
          <w:sz w:val="24"/>
        </w:rPr>
        <w:t xml:space="preserve">IEC </w:t>
      </w:r>
      <w:proofErr w:type="spellStart"/>
      <w:r w:rsidRPr="008B197A">
        <w:rPr>
          <w:rFonts w:ascii="Times New Roman" w:hAnsi="Times New Roman"/>
          <w:sz w:val="24"/>
        </w:rPr>
        <w:t>Электропедия</w:t>
      </w:r>
      <w:proofErr w:type="spellEnd"/>
      <w:r w:rsidRPr="008B197A">
        <w:rPr>
          <w:rFonts w:ascii="Times New Roman" w:hAnsi="Times New Roman"/>
          <w:sz w:val="24"/>
        </w:rPr>
        <w:t xml:space="preserve">: доступна по адресу </w:t>
      </w:r>
      <w:hyperlink r:id="rId15" w:history="1">
        <w:r w:rsidR="00851104" w:rsidRPr="00407CB1">
          <w:rPr>
            <w:rStyle w:val="aa"/>
            <w:rFonts w:ascii="Times New Roman" w:hAnsi="Times New Roman"/>
            <w:sz w:val="24"/>
          </w:rPr>
          <w:t>https://www.electropedia.org/</w:t>
        </w:r>
      </w:hyperlink>
    </w:p>
    <w:p w14:paraId="73ADC7A7" w14:textId="37815B06" w:rsidR="001567BA" w:rsidRPr="00924203" w:rsidRDefault="00AB1F08" w:rsidP="00A60163">
      <w:pPr>
        <w:pStyle w:val="2"/>
        <w:rPr>
          <w:b w:val="0"/>
          <w:bCs w:val="0"/>
        </w:rPr>
      </w:pPr>
      <w:bookmarkStart w:id="20" w:name="_Toc145514471"/>
      <w:r>
        <w:t>3.1</w:t>
      </w:r>
      <w:r w:rsidR="00AA4790">
        <w:t xml:space="preserve"> </w:t>
      </w:r>
      <w:proofErr w:type="spellStart"/>
      <w:r w:rsidR="008B197A">
        <w:t>Дермальная</w:t>
      </w:r>
      <w:proofErr w:type="spellEnd"/>
      <w:r w:rsidR="008B197A">
        <w:t xml:space="preserve"> игла </w:t>
      </w:r>
      <w:r w:rsidR="008B197A" w:rsidRPr="00924203">
        <w:rPr>
          <w:b w:val="0"/>
          <w:bCs w:val="0"/>
        </w:rPr>
        <w:t>(</w:t>
      </w:r>
      <w:proofErr w:type="spellStart"/>
      <w:r w:rsidR="00D018E4" w:rsidRPr="00924203">
        <w:rPr>
          <w:b w:val="0"/>
          <w:bCs w:val="0"/>
        </w:rPr>
        <w:t>dermal</w:t>
      </w:r>
      <w:proofErr w:type="spellEnd"/>
      <w:r w:rsidR="00D018E4" w:rsidRPr="00924203">
        <w:rPr>
          <w:b w:val="0"/>
          <w:bCs w:val="0"/>
        </w:rPr>
        <w:t xml:space="preserve"> </w:t>
      </w:r>
      <w:proofErr w:type="spellStart"/>
      <w:r w:rsidR="00D018E4" w:rsidRPr="00924203">
        <w:rPr>
          <w:b w:val="0"/>
          <w:bCs w:val="0"/>
        </w:rPr>
        <w:t>needle</w:t>
      </w:r>
      <w:proofErr w:type="spellEnd"/>
      <w:r w:rsidR="00D018E4" w:rsidRPr="00924203">
        <w:rPr>
          <w:b w:val="0"/>
          <w:bCs w:val="0"/>
        </w:rPr>
        <w:t>): Устройство, состоящее из нескольких коротких игл, предназначенное для стимуляции меридиана или кожи.</w:t>
      </w:r>
      <w:bookmarkEnd w:id="20"/>
    </w:p>
    <w:p w14:paraId="11412953" w14:textId="15BFA937" w:rsidR="00D018E4" w:rsidRPr="00924203" w:rsidRDefault="00AA4790" w:rsidP="00A60163">
      <w:pPr>
        <w:pStyle w:val="2"/>
        <w:rPr>
          <w:b w:val="0"/>
          <w:bCs w:val="0"/>
        </w:rPr>
      </w:pPr>
      <w:bookmarkStart w:id="21" w:name="_Toc145514472"/>
      <w:r>
        <w:t xml:space="preserve">3.2 </w:t>
      </w:r>
      <w:proofErr w:type="spellStart"/>
      <w:r w:rsidR="00D018E4">
        <w:t>Д</w:t>
      </w:r>
      <w:r w:rsidR="00D018E4" w:rsidRPr="00D018E4">
        <w:t>ермальная</w:t>
      </w:r>
      <w:proofErr w:type="spellEnd"/>
      <w:r w:rsidR="00D018E4" w:rsidRPr="00D018E4">
        <w:t xml:space="preserve"> игла постукивающего типа</w:t>
      </w:r>
      <w:r w:rsidR="00D018E4">
        <w:t xml:space="preserve"> </w:t>
      </w:r>
      <w:r w:rsidR="00D018E4" w:rsidRPr="00924203">
        <w:rPr>
          <w:b w:val="0"/>
          <w:bCs w:val="0"/>
        </w:rPr>
        <w:t>(</w:t>
      </w:r>
      <w:proofErr w:type="spellStart"/>
      <w:r w:rsidR="00D018E4" w:rsidRPr="00924203">
        <w:rPr>
          <w:b w:val="0"/>
          <w:bCs w:val="0"/>
        </w:rPr>
        <w:t>tapping-type</w:t>
      </w:r>
      <w:proofErr w:type="spellEnd"/>
      <w:r w:rsidR="00D018E4" w:rsidRPr="00924203">
        <w:rPr>
          <w:b w:val="0"/>
          <w:bCs w:val="0"/>
        </w:rPr>
        <w:t xml:space="preserve"> </w:t>
      </w:r>
      <w:proofErr w:type="spellStart"/>
      <w:r w:rsidR="00D018E4" w:rsidRPr="00924203">
        <w:rPr>
          <w:b w:val="0"/>
          <w:bCs w:val="0"/>
        </w:rPr>
        <w:t>dermal</w:t>
      </w:r>
      <w:proofErr w:type="spellEnd"/>
      <w:r w:rsidR="00D018E4" w:rsidRPr="00924203">
        <w:rPr>
          <w:b w:val="0"/>
          <w:bCs w:val="0"/>
        </w:rPr>
        <w:t xml:space="preserve"> </w:t>
      </w:r>
      <w:proofErr w:type="spellStart"/>
      <w:r w:rsidR="00D018E4" w:rsidRPr="00924203">
        <w:rPr>
          <w:b w:val="0"/>
          <w:bCs w:val="0"/>
        </w:rPr>
        <w:t>needle</w:t>
      </w:r>
      <w:proofErr w:type="spellEnd"/>
      <w:r w:rsidR="00D018E4" w:rsidRPr="00924203">
        <w:rPr>
          <w:b w:val="0"/>
          <w:bCs w:val="0"/>
        </w:rPr>
        <w:t xml:space="preserve">): </w:t>
      </w:r>
      <w:proofErr w:type="spellStart"/>
      <w:r w:rsidR="00D018E4" w:rsidRPr="00924203">
        <w:rPr>
          <w:b w:val="0"/>
          <w:bCs w:val="0"/>
        </w:rPr>
        <w:t>Дермальная</w:t>
      </w:r>
      <w:proofErr w:type="spellEnd"/>
      <w:r w:rsidR="00D018E4" w:rsidRPr="00924203">
        <w:rPr>
          <w:b w:val="0"/>
          <w:bCs w:val="0"/>
        </w:rPr>
        <w:t xml:space="preserve"> игла с ударной головкой.</w:t>
      </w:r>
      <w:bookmarkEnd w:id="21"/>
    </w:p>
    <w:p w14:paraId="3BBE2446" w14:textId="77777777" w:rsidR="008F5B12" w:rsidRPr="008F5B12" w:rsidRDefault="008F5B12" w:rsidP="00AA4790">
      <w:pPr>
        <w:ind w:firstLine="567"/>
        <w:rPr>
          <w:sz w:val="24"/>
        </w:rPr>
      </w:pPr>
    </w:p>
    <w:p w14:paraId="4433C64E" w14:textId="70DFE0E5" w:rsidR="008F5B12" w:rsidRDefault="008F5B12" w:rsidP="008F5B12">
      <w:pPr>
        <w:ind w:firstLine="567"/>
        <w:rPr>
          <w:sz w:val="20"/>
          <w:szCs w:val="20"/>
        </w:rPr>
      </w:pPr>
      <w:r w:rsidRPr="008F5B12">
        <w:rPr>
          <w:sz w:val="20"/>
          <w:szCs w:val="20"/>
        </w:rPr>
        <w:t>Примечания</w:t>
      </w:r>
    </w:p>
    <w:p w14:paraId="1F1217A4" w14:textId="6720F010" w:rsidR="008F5B12" w:rsidRDefault="008F5B12" w:rsidP="008F5B12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 </w:t>
      </w:r>
      <w:r w:rsidRPr="008F5B12">
        <w:rPr>
          <w:rFonts w:ascii="Times New Roman" w:hAnsi="Times New Roman"/>
          <w:sz w:val="20"/>
          <w:szCs w:val="20"/>
        </w:rPr>
        <w:t>Ударная головка используется для удара по коже.</w:t>
      </w:r>
    </w:p>
    <w:p w14:paraId="0F6C1071" w14:textId="412FECD6" w:rsidR="008F5B12" w:rsidRDefault="008F5B12" w:rsidP="008F5B12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 </w:t>
      </w:r>
      <w:r w:rsidRPr="008F5B12">
        <w:rPr>
          <w:rFonts w:ascii="Times New Roman" w:hAnsi="Times New Roman"/>
          <w:sz w:val="20"/>
          <w:szCs w:val="20"/>
        </w:rPr>
        <w:t xml:space="preserve">Иглы типа </w:t>
      </w:r>
      <w:r w:rsidR="00870EBB">
        <w:rPr>
          <w:rFonts w:ascii="Times New Roman" w:hAnsi="Times New Roman"/>
          <w:sz w:val="20"/>
          <w:szCs w:val="20"/>
        </w:rPr>
        <w:t>«</w:t>
      </w:r>
      <w:r w:rsidRPr="008F5B12">
        <w:rPr>
          <w:rFonts w:ascii="Times New Roman" w:hAnsi="Times New Roman"/>
          <w:sz w:val="20"/>
          <w:szCs w:val="20"/>
        </w:rPr>
        <w:t>цветущая слива</w:t>
      </w:r>
      <w:r w:rsidR="00870EBB">
        <w:rPr>
          <w:rFonts w:ascii="Times New Roman" w:hAnsi="Times New Roman"/>
          <w:sz w:val="20"/>
          <w:szCs w:val="20"/>
        </w:rPr>
        <w:t>»</w:t>
      </w:r>
      <w:r w:rsidRPr="008F5B12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8F5B12">
        <w:rPr>
          <w:rFonts w:ascii="Times New Roman" w:hAnsi="Times New Roman"/>
          <w:sz w:val="20"/>
          <w:szCs w:val="20"/>
        </w:rPr>
        <w:t>семизвездочные</w:t>
      </w:r>
      <w:proofErr w:type="spellEnd"/>
      <w:r w:rsidRPr="008F5B12">
        <w:rPr>
          <w:rFonts w:ascii="Times New Roman" w:hAnsi="Times New Roman"/>
          <w:sz w:val="20"/>
          <w:szCs w:val="20"/>
        </w:rPr>
        <w:t xml:space="preserve"> иглы являются типичными иглами </w:t>
      </w:r>
      <w:proofErr w:type="spellStart"/>
      <w:r w:rsidRPr="008F5B12">
        <w:rPr>
          <w:rFonts w:ascii="Times New Roman" w:hAnsi="Times New Roman"/>
          <w:sz w:val="20"/>
          <w:szCs w:val="20"/>
        </w:rPr>
        <w:t>дермального</w:t>
      </w:r>
      <w:proofErr w:type="spellEnd"/>
      <w:r w:rsidRPr="008F5B12">
        <w:rPr>
          <w:rFonts w:ascii="Times New Roman" w:hAnsi="Times New Roman"/>
          <w:sz w:val="20"/>
          <w:szCs w:val="20"/>
        </w:rPr>
        <w:t xml:space="preserve"> типа с ударной головкой.</w:t>
      </w:r>
    </w:p>
    <w:p w14:paraId="337BC9D9" w14:textId="77777777" w:rsidR="008F5B12" w:rsidRPr="003D2CDB" w:rsidRDefault="008F5B12" w:rsidP="008F5B12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7E64E10E" w14:textId="591FBD03" w:rsidR="008F5B12" w:rsidRPr="00AA4790" w:rsidRDefault="00AA4790" w:rsidP="00A60163">
      <w:pPr>
        <w:pStyle w:val="2"/>
      </w:pPr>
      <w:bookmarkStart w:id="22" w:name="_Toc145514473"/>
      <w:r>
        <w:t xml:space="preserve">3.3 </w:t>
      </w:r>
      <w:proofErr w:type="spellStart"/>
      <w:r w:rsidR="008F5B12">
        <w:t>Д</w:t>
      </w:r>
      <w:r w:rsidR="008F5B12" w:rsidRPr="008F5B12">
        <w:t>ермальная</w:t>
      </w:r>
      <w:proofErr w:type="spellEnd"/>
      <w:r w:rsidR="008F5B12" w:rsidRPr="008F5B12">
        <w:t xml:space="preserve"> игла роликового типа</w:t>
      </w:r>
      <w:r w:rsidR="008F5B12">
        <w:t xml:space="preserve"> </w:t>
      </w:r>
      <w:r w:rsidR="008F5B12" w:rsidRPr="00924203">
        <w:rPr>
          <w:b w:val="0"/>
          <w:bCs w:val="0"/>
        </w:rPr>
        <w:t>(</w:t>
      </w:r>
      <w:proofErr w:type="spellStart"/>
      <w:r w:rsidR="008F5B12" w:rsidRPr="00924203">
        <w:rPr>
          <w:b w:val="0"/>
          <w:bCs w:val="0"/>
        </w:rPr>
        <w:t>roller-type</w:t>
      </w:r>
      <w:proofErr w:type="spellEnd"/>
      <w:r w:rsidR="008F5B12" w:rsidRPr="00924203">
        <w:rPr>
          <w:b w:val="0"/>
          <w:bCs w:val="0"/>
        </w:rPr>
        <w:t xml:space="preserve"> </w:t>
      </w:r>
      <w:proofErr w:type="spellStart"/>
      <w:r w:rsidR="008F5B12" w:rsidRPr="00924203">
        <w:rPr>
          <w:b w:val="0"/>
          <w:bCs w:val="0"/>
        </w:rPr>
        <w:t>dermal</w:t>
      </w:r>
      <w:proofErr w:type="spellEnd"/>
      <w:r w:rsidR="008F5B12" w:rsidRPr="00924203">
        <w:rPr>
          <w:b w:val="0"/>
          <w:bCs w:val="0"/>
        </w:rPr>
        <w:t xml:space="preserve"> </w:t>
      </w:r>
      <w:proofErr w:type="spellStart"/>
      <w:r w:rsidR="008F5B12" w:rsidRPr="00924203">
        <w:rPr>
          <w:b w:val="0"/>
          <w:bCs w:val="0"/>
        </w:rPr>
        <w:t>needle</w:t>
      </w:r>
      <w:proofErr w:type="spellEnd"/>
      <w:r w:rsidR="008F5B12" w:rsidRPr="00924203">
        <w:rPr>
          <w:b w:val="0"/>
          <w:bCs w:val="0"/>
        </w:rPr>
        <w:t xml:space="preserve">): </w:t>
      </w:r>
      <w:proofErr w:type="spellStart"/>
      <w:r w:rsidR="003D2CDB" w:rsidRPr="00924203">
        <w:rPr>
          <w:b w:val="0"/>
          <w:bCs w:val="0"/>
        </w:rPr>
        <w:t>Дермальная</w:t>
      </w:r>
      <w:proofErr w:type="spellEnd"/>
      <w:r w:rsidR="003D2CDB" w:rsidRPr="00924203">
        <w:rPr>
          <w:b w:val="0"/>
          <w:bCs w:val="0"/>
        </w:rPr>
        <w:t xml:space="preserve"> игла</w:t>
      </w:r>
      <w:r w:rsidR="003E4B16" w:rsidRPr="00924203">
        <w:rPr>
          <w:b w:val="0"/>
          <w:bCs w:val="0"/>
        </w:rPr>
        <w:t>,</w:t>
      </w:r>
      <w:r w:rsidR="003D2CDB" w:rsidRPr="00924203">
        <w:rPr>
          <w:b w:val="0"/>
          <w:bCs w:val="0"/>
        </w:rPr>
        <w:t xml:space="preserve"> состоящая из рукоятки и ролика с равномерно расположенными микроиглами.</w:t>
      </w:r>
      <w:bookmarkEnd w:id="22"/>
    </w:p>
    <w:p w14:paraId="0D38B469" w14:textId="7D5C58C6" w:rsidR="003D2CDB" w:rsidRDefault="00AA4790" w:rsidP="00A60163">
      <w:pPr>
        <w:pStyle w:val="2"/>
      </w:pPr>
      <w:bookmarkStart w:id="23" w:name="_Toc145514474"/>
      <w:r>
        <w:t xml:space="preserve">3.4 </w:t>
      </w:r>
      <w:r w:rsidR="003D2CDB">
        <w:t>К</w:t>
      </w:r>
      <w:r w:rsidR="003D2CDB" w:rsidRPr="003D2CDB">
        <w:t>орпус иглы</w:t>
      </w:r>
      <w:r w:rsidR="003D2CDB">
        <w:t xml:space="preserve"> </w:t>
      </w:r>
      <w:r w:rsidR="003D2CDB" w:rsidRPr="00924203">
        <w:rPr>
          <w:b w:val="0"/>
          <w:bCs w:val="0"/>
        </w:rPr>
        <w:t>(</w:t>
      </w:r>
      <w:proofErr w:type="spellStart"/>
      <w:r w:rsidR="003D2CDB" w:rsidRPr="00924203">
        <w:rPr>
          <w:b w:val="0"/>
          <w:bCs w:val="0"/>
        </w:rPr>
        <w:t>needle</w:t>
      </w:r>
      <w:proofErr w:type="spellEnd"/>
      <w:r w:rsidR="003D2CDB" w:rsidRPr="00924203">
        <w:rPr>
          <w:b w:val="0"/>
          <w:bCs w:val="0"/>
        </w:rPr>
        <w:t xml:space="preserve"> </w:t>
      </w:r>
      <w:proofErr w:type="spellStart"/>
      <w:r w:rsidR="003D2CDB" w:rsidRPr="00924203">
        <w:rPr>
          <w:b w:val="0"/>
          <w:bCs w:val="0"/>
        </w:rPr>
        <w:t>body</w:t>
      </w:r>
      <w:proofErr w:type="spellEnd"/>
      <w:r w:rsidR="003D2CDB" w:rsidRPr="00924203">
        <w:rPr>
          <w:b w:val="0"/>
          <w:bCs w:val="0"/>
        </w:rPr>
        <w:t>): Часть иглы от острия до ударной головки.</w:t>
      </w:r>
      <w:bookmarkEnd w:id="23"/>
    </w:p>
    <w:p w14:paraId="2C2E010B" w14:textId="77777777" w:rsidR="003D2CDB" w:rsidRPr="003D2CDB" w:rsidRDefault="003D2CDB" w:rsidP="003D2CDB">
      <w:pPr>
        <w:rPr>
          <w:sz w:val="24"/>
        </w:rPr>
      </w:pPr>
    </w:p>
    <w:p w14:paraId="78DC954E" w14:textId="351CD17F" w:rsidR="003D2CDB" w:rsidRDefault="003D2CDB" w:rsidP="003D2CDB">
      <w:pPr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Примечание – </w:t>
      </w:r>
      <w:r w:rsidRPr="003D2CDB">
        <w:rPr>
          <w:sz w:val="20"/>
          <w:szCs w:val="20"/>
        </w:rPr>
        <w:t>См</w:t>
      </w:r>
      <w:r w:rsidR="00870EBB">
        <w:rPr>
          <w:sz w:val="20"/>
          <w:szCs w:val="20"/>
        </w:rPr>
        <w:t>.</w:t>
      </w:r>
      <w:r w:rsidRPr="003D2CDB">
        <w:rPr>
          <w:sz w:val="20"/>
          <w:szCs w:val="20"/>
        </w:rPr>
        <w:t xml:space="preserve"> </w:t>
      </w:r>
      <w:r w:rsidR="00870EBB" w:rsidRPr="003D2CDB">
        <w:rPr>
          <w:sz w:val="20"/>
          <w:szCs w:val="20"/>
        </w:rPr>
        <w:t xml:space="preserve">рисунок </w:t>
      </w:r>
      <w:r w:rsidRPr="003D2CDB">
        <w:rPr>
          <w:sz w:val="20"/>
          <w:szCs w:val="20"/>
        </w:rPr>
        <w:t>1.</w:t>
      </w:r>
    </w:p>
    <w:p w14:paraId="665A1EEA" w14:textId="77777777" w:rsidR="003D2CDB" w:rsidRPr="003D2CDB" w:rsidRDefault="003D2CDB" w:rsidP="003D2CDB">
      <w:pPr>
        <w:ind w:firstLine="567"/>
        <w:rPr>
          <w:sz w:val="24"/>
        </w:rPr>
      </w:pPr>
    </w:p>
    <w:p w14:paraId="6035DB1F" w14:textId="1611F489" w:rsidR="003D2CDB" w:rsidRPr="00F23949" w:rsidRDefault="00AA4790" w:rsidP="00A60163">
      <w:pPr>
        <w:pStyle w:val="2"/>
      </w:pPr>
      <w:bookmarkStart w:id="24" w:name="_Toc145514475"/>
      <w:r>
        <w:t xml:space="preserve">3.5 </w:t>
      </w:r>
      <w:r w:rsidR="003D2CDB">
        <w:t>К</w:t>
      </w:r>
      <w:r w:rsidR="003D2CDB" w:rsidRPr="003D2CDB">
        <w:t>ончик иглы</w:t>
      </w:r>
      <w:r w:rsidR="003D2CDB">
        <w:t xml:space="preserve"> </w:t>
      </w:r>
      <w:r w:rsidR="003D2CDB" w:rsidRPr="00924203">
        <w:rPr>
          <w:b w:val="0"/>
          <w:bCs w:val="0"/>
        </w:rPr>
        <w:t>(</w:t>
      </w:r>
      <w:proofErr w:type="spellStart"/>
      <w:r w:rsidR="003D2CDB" w:rsidRPr="00924203">
        <w:rPr>
          <w:b w:val="0"/>
          <w:bCs w:val="0"/>
        </w:rPr>
        <w:t>needle</w:t>
      </w:r>
      <w:proofErr w:type="spellEnd"/>
      <w:r w:rsidR="003D2CDB" w:rsidRPr="00924203">
        <w:rPr>
          <w:b w:val="0"/>
          <w:bCs w:val="0"/>
        </w:rPr>
        <w:t xml:space="preserve"> </w:t>
      </w:r>
      <w:proofErr w:type="spellStart"/>
      <w:r w:rsidR="003D2CDB" w:rsidRPr="00924203">
        <w:rPr>
          <w:b w:val="0"/>
          <w:bCs w:val="0"/>
        </w:rPr>
        <w:t>tip</w:t>
      </w:r>
      <w:proofErr w:type="spellEnd"/>
      <w:r w:rsidR="003D2CDB" w:rsidRPr="00924203">
        <w:rPr>
          <w:b w:val="0"/>
          <w:bCs w:val="0"/>
        </w:rPr>
        <w:t xml:space="preserve">): Острый конец корпуса </w:t>
      </w:r>
      <w:proofErr w:type="spellStart"/>
      <w:r w:rsidR="003D2CDB" w:rsidRPr="00924203">
        <w:rPr>
          <w:b w:val="0"/>
          <w:bCs w:val="0"/>
        </w:rPr>
        <w:t>дермальной</w:t>
      </w:r>
      <w:proofErr w:type="spellEnd"/>
      <w:r w:rsidR="003D2CDB" w:rsidRPr="00924203">
        <w:rPr>
          <w:b w:val="0"/>
          <w:bCs w:val="0"/>
        </w:rPr>
        <w:t xml:space="preserve"> иглы, предназначенный для проникновения в кожу.</w:t>
      </w:r>
      <w:bookmarkEnd w:id="24"/>
    </w:p>
    <w:p w14:paraId="12ACC9C2" w14:textId="4FC6691F" w:rsidR="0061401E" w:rsidRPr="00696454" w:rsidRDefault="00AA4790" w:rsidP="00A60163">
      <w:pPr>
        <w:pStyle w:val="2"/>
      </w:pPr>
      <w:bookmarkStart w:id="25" w:name="_Toc145514476"/>
      <w:r>
        <w:t xml:space="preserve">3.6 </w:t>
      </w:r>
      <w:r w:rsidR="0061401E">
        <w:t xml:space="preserve">Рукоять </w:t>
      </w:r>
      <w:r w:rsidR="0061401E" w:rsidRPr="00924203">
        <w:rPr>
          <w:b w:val="0"/>
          <w:bCs w:val="0"/>
        </w:rPr>
        <w:t>(</w:t>
      </w:r>
      <w:proofErr w:type="spellStart"/>
      <w:r w:rsidR="0061401E" w:rsidRPr="00924203">
        <w:rPr>
          <w:b w:val="0"/>
          <w:bCs w:val="0"/>
        </w:rPr>
        <w:t>handle</w:t>
      </w:r>
      <w:proofErr w:type="spellEnd"/>
      <w:r w:rsidR="0061401E" w:rsidRPr="00924203">
        <w:rPr>
          <w:b w:val="0"/>
          <w:bCs w:val="0"/>
        </w:rPr>
        <w:t>): Часть, которая соединена с ударной головкой и может быть использована оператором для удержания и удара.</w:t>
      </w:r>
      <w:bookmarkEnd w:id="25"/>
    </w:p>
    <w:p w14:paraId="4EB40519" w14:textId="60AAE385" w:rsidR="0061401E" w:rsidRPr="00924203" w:rsidRDefault="00AA4790" w:rsidP="00A60163">
      <w:pPr>
        <w:pStyle w:val="2"/>
        <w:rPr>
          <w:b w:val="0"/>
          <w:bCs w:val="0"/>
        </w:rPr>
      </w:pPr>
      <w:bookmarkStart w:id="26" w:name="_Toc145514477"/>
      <w:r>
        <w:t xml:space="preserve">3.7 </w:t>
      </w:r>
      <w:r w:rsidR="0061401E">
        <w:t xml:space="preserve">Ударная головка </w:t>
      </w:r>
      <w:r w:rsidR="0061401E" w:rsidRPr="00924203">
        <w:rPr>
          <w:b w:val="0"/>
          <w:bCs w:val="0"/>
        </w:rPr>
        <w:t>(</w:t>
      </w:r>
      <w:proofErr w:type="spellStart"/>
      <w:r w:rsidR="0061401E" w:rsidRPr="00924203">
        <w:rPr>
          <w:b w:val="0"/>
          <w:bCs w:val="0"/>
        </w:rPr>
        <w:t>tapping</w:t>
      </w:r>
      <w:proofErr w:type="spellEnd"/>
      <w:r w:rsidR="0061401E" w:rsidRPr="00924203">
        <w:rPr>
          <w:b w:val="0"/>
          <w:bCs w:val="0"/>
        </w:rPr>
        <w:t xml:space="preserve"> </w:t>
      </w:r>
      <w:proofErr w:type="spellStart"/>
      <w:r w:rsidR="0061401E" w:rsidRPr="00924203">
        <w:rPr>
          <w:b w:val="0"/>
          <w:bCs w:val="0"/>
        </w:rPr>
        <w:t>head</w:t>
      </w:r>
      <w:proofErr w:type="spellEnd"/>
      <w:r w:rsidR="0061401E" w:rsidRPr="00924203">
        <w:rPr>
          <w:b w:val="0"/>
          <w:bCs w:val="0"/>
        </w:rPr>
        <w:t xml:space="preserve">): </w:t>
      </w:r>
      <w:proofErr w:type="spellStart"/>
      <w:r w:rsidR="0061401E" w:rsidRPr="00924203">
        <w:rPr>
          <w:b w:val="0"/>
          <w:bCs w:val="0"/>
        </w:rPr>
        <w:t>Многокластерная</w:t>
      </w:r>
      <w:proofErr w:type="spellEnd"/>
      <w:r w:rsidR="0061401E" w:rsidRPr="00924203">
        <w:rPr>
          <w:b w:val="0"/>
          <w:bCs w:val="0"/>
        </w:rPr>
        <w:t xml:space="preserve"> игла, установленная на ударной головке иглы </w:t>
      </w:r>
      <w:proofErr w:type="spellStart"/>
      <w:r w:rsidR="0061401E" w:rsidRPr="00924203">
        <w:rPr>
          <w:b w:val="0"/>
          <w:bCs w:val="0"/>
        </w:rPr>
        <w:t>дермального</w:t>
      </w:r>
      <w:proofErr w:type="spellEnd"/>
      <w:r w:rsidR="0061401E" w:rsidRPr="00924203">
        <w:rPr>
          <w:b w:val="0"/>
          <w:bCs w:val="0"/>
        </w:rPr>
        <w:t xml:space="preserve"> типа для постукивания по коже.</w:t>
      </w:r>
      <w:bookmarkEnd w:id="26"/>
    </w:p>
    <w:p w14:paraId="7A82D9AF" w14:textId="77777777" w:rsidR="0061401E" w:rsidRPr="0061401E" w:rsidRDefault="0061401E" w:rsidP="0061401E">
      <w:pPr>
        <w:rPr>
          <w:sz w:val="24"/>
        </w:rPr>
      </w:pPr>
    </w:p>
    <w:p w14:paraId="43A07C9C" w14:textId="3083B114" w:rsidR="003D2CDB" w:rsidRDefault="0061401E" w:rsidP="0061401E">
      <w:pPr>
        <w:ind w:firstLine="567"/>
        <w:rPr>
          <w:sz w:val="20"/>
          <w:szCs w:val="20"/>
        </w:rPr>
      </w:pPr>
      <w:r w:rsidRPr="0061401E">
        <w:rPr>
          <w:sz w:val="20"/>
          <w:szCs w:val="20"/>
        </w:rPr>
        <w:t xml:space="preserve">Примечание – Ударная головка имеет одну или две стороны, на которых размещены иглы. Эти два типа называются одноголовочными и двухголовочными </w:t>
      </w:r>
      <w:proofErr w:type="spellStart"/>
      <w:r w:rsidRPr="0061401E">
        <w:rPr>
          <w:sz w:val="20"/>
          <w:szCs w:val="20"/>
        </w:rPr>
        <w:t>дермальными</w:t>
      </w:r>
      <w:proofErr w:type="spellEnd"/>
      <w:r w:rsidRPr="0061401E">
        <w:rPr>
          <w:sz w:val="20"/>
          <w:szCs w:val="20"/>
        </w:rPr>
        <w:t xml:space="preserve"> иглами постукивающего типа.</w:t>
      </w:r>
    </w:p>
    <w:p w14:paraId="777E6A40" w14:textId="77777777" w:rsidR="0061401E" w:rsidRPr="00FA3EAC" w:rsidRDefault="0061401E" w:rsidP="0061401E">
      <w:pPr>
        <w:ind w:firstLine="567"/>
        <w:rPr>
          <w:sz w:val="24"/>
        </w:rPr>
      </w:pPr>
    </w:p>
    <w:p w14:paraId="07B95A7B" w14:textId="5A2B4959" w:rsidR="0061401E" w:rsidRPr="00924203" w:rsidRDefault="00AA4790" w:rsidP="00A60163">
      <w:pPr>
        <w:pStyle w:val="2"/>
        <w:rPr>
          <w:b w:val="0"/>
          <w:bCs w:val="0"/>
        </w:rPr>
      </w:pPr>
      <w:bookmarkStart w:id="27" w:name="_Toc145514478"/>
      <w:r>
        <w:t xml:space="preserve">3.8 </w:t>
      </w:r>
      <w:r w:rsidR="0061401E">
        <w:t xml:space="preserve">Внешний круг </w:t>
      </w:r>
      <w:r w:rsidR="0061401E" w:rsidRPr="00924203">
        <w:rPr>
          <w:b w:val="0"/>
          <w:bCs w:val="0"/>
        </w:rPr>
        <w:t>(</w:t>
      </w:r>
      <w:proofErr w:type="spellStart"/>
      <w:r w:rsidR="00FA3EAC" w:rsidRPr="00924203">
        <w:rPr>
          <w:b w:val="0"/>
          <w:bCs w:val="0"/>
        </w:rPr>
        <w:t>outer</w:t>
      </w:r>
      <w:proofErr w:type="spellEnd"/>
      <w:r w:rsidR="00FA3EAC" w:rsidRPr="00924203">
        <w:rPr>
          <w:b w:val="0"/>
          <w:bCs w:val="0"/>
        </w:rPr>
        <w:t xml:space="preserve"> </w:t>
      </w:r>
      <w:proofErr w:type="spellStart"/>
      <w:r w:rsidR="00FA3EAC" w:rsidRPr="00924203">
        <w:rPr>
          <w:b w:val="0"/>
          <w:bCs w:val="0"/>
        </w:rPr>
        <w:t>circle</w:t>
      </w:r>
      <w:proofErr w:type="spellEnd"/>
      <w:r w:rsidR="00FA3EAC" w:rsidRPr="00924203">
        <w:rPr>
          <w:b w:val="0"/>
          <w:bCs w:val="0"/>
        </w:rPr>
        <w:t>): Круг, соединяющий внешние иглы</w:t>
      </w:r>
      <w:r w:rsidR="00D23008" w:rsidRPr="00924203">
        <w:rPr>
          <w:b w:val="0"/>
          <w:bCs w:val="0"/>
        </w:rPr>
        <w:t xml:space="preserve">, </w:t>
      </w:r>
      <w:r w:rsidR="00FA3EAC" w:rsidRPr="00924203">
        <w:rPr>
          <w:b w:val="0"/>
          <w:bCs w:val="0"/>
        </w:rPr>
        <w:t>установленные на ударной головке.</w:t>
      </w:r>
      <w:bookmarkEnd w:id="27"/>
    </w:p>
    <w:p w14:paraId="7FA7C6CA" w14:textId="0F3C8892" w:rsidR="00D23008" w:rsidRPr="00F23949" w:rsidRDefault="00AA4790" w:rsidP="00A60163">
      <w:pPr>
        <w:pStyle w:val="2"/>
      </w:pPr>
      <w:bookmarkStart w:id="28" w:name="_Toc145514479"/>
      <w:r>
        <w:t xml:space="preserve">3.9 </w:t>
      </w:r>
      <w:r w:rsidR="00D23008">
        <w:t>Г</w:t>
      </w:r>
      <w:r w:rsidR="00D23008" w:rsidRPr="00D23008">
        <w:t xml:space="preserve">оловка для обширной стимуляции </w:t>
      </w:r>
      <w:r w:rsidR="00D23008" w:rsidRPr="00924203">
        <w:rPr>
          <w:b w:val="0"/>
          <w:bCs w:val="0"/>
        </w:rPr>
        <w:t>(</w:t>
      </w:r>
      <w:proofErr w:type="spellStart"/>
      <w:r w:rsidR="00D23008" w:rsidRPr="00924203">
        <w:rPr>
          <w:b w:val="0"/>
          <w:bCs w:val="0"/>
        </w:rPr>
        <w:t>extensive</w:t>
      </w:r>
      <w:proofErr w:type="spellEnd"/>
      <w:r w:rsidR="00D23008" w:rsidRPr="00924203">
        <w:rPr>
          <w:b w:val="0"/>
          <w:bCs w:val="0"/>
        </w:rPr>
        <w:t xml:space="preserve"> </w:t>
      </w:r>
      <w:proofErr w:type="spellStart"/>
      <w:r w:rsidR="00D23008" w:rsidRPr="00924203">
        <w:rPr>
          <w:b w:val="0"/>
          <w:bCs w:val="0"/>
        </w:rPr>
        <w:t>stimulation</w:t>
      </w:r>
      <w:proofErr w:type="spellEnd"/>
      <w:r w:rsidR="00D23008" w:rsidRPr="00924203">
        <w:rPr>
          <w:b w:val="0"/>
          <w:bCs w:val="0"/>
        </w:rPr>
        <w:t xml:space="preserve"> </w:t>
      </w:r>
      <w:proofErr w:type="spellStart"/>
      <w:r w:rsidR="00D23008" w:rsidRPr="00924203">
        <w:rPr>
          <w:b w:val="0"/>
          <w:bCs w:val="0"/>
        </w:rPr>
        <w:t>head</w:t>
      </w:r>
      <w:proofErr w:type="spellEnd"/>
      <w:r w:rsidR="00D23008" w:rsidRPr="00924203">
        <w:rPr>
          <w:b w:val="0"/>
          <w:bCs w:val="0"/>
        </w:rPr>
        <w:t>): Сторона ударной головки, где иглы равномерно распределены по концентрическим кругам.</w:t>
      </w:r>
      <w:bookmarkEnd w:id="28"/>
    </w:p>
    <w:p w14:paraId="3DD0EAD4" w14:textId="77777777" w:rsidR="00D23008" w:rsidRPr="00D23008" w:rsidRDefault="00D23008" w:rsidP="00AA4790">
      <w:pPr>
        <w:ind w:firstLine="567"/>
        <w:rPr>
          <w:sz w:val="24"/>
        </w:rPr>
      </w:pPr>
    </w:p>
    <w:p w14:paraId="72E362C8" w14:textId="0DE7C427" w:rsidR="00D23008" w:rsidRDefault="00D23008" w:rsidP="00D23008">
      <w:pPr>
        <w:ind w:firstLine="567"/>
        <w:rPr>
          <w:sz w:val="20"/>
          <w:szCs w:val="20"/>
        </w:rPr>
      </w:pPr>
      <w:r w:rsidRPr="00D23008">
        <w:rPr>
          <w:sz w:val="20"/>
          <w:szCs w:val="20"/>
        </w:rPr>
        <w:t>Примечание</w:t>
      </w:r>
      <w:r>
        <w:rPr>
          <w:sz w:val="20"/>
          <w:szCs w:val="20"/>
        </w:rPr>
        <w:t xml:space="preserve"> – </w:t>
      </w:r>
      <w:r w:rsidRPr="00D23008">
        <w:rPr>
          <w:sz w:val="20"/>
          <w:szCs w:val="20"/>
        </w:rPr>
        <w:t>См</w:t>
      </w:r>
      <w:r w:rsidR="00870EBB">
        <w:rPr>
          <w:sz w:val="20"/>
          <w:szCs w:val="20"/>
        </w:rPr>
        <w:t>.</w:t>
      </w:r>
      <w:r w:rsidRPr="00D23008">
        <w:rPr>
          <w:sz w:val="20"/>
          <w:szCs w:val="20"/>
        </w:rPr>
        <w:t xml:space="preserve"> </w:t>
      </w:r>
      <w:r w:rsidR="00870EBB" w:rsidRPr="00D23008">
        <w:rPr>
          <w:sz w:val="20"/>
          <w:szCs w:val="20"/>
        </w:rPr>
        <w:t xml:space="preserve">рисунок </w:t>
      </w:r>
      <w:r w:rsidRPr="00D23008">
        <w:rPr>
          <w:sz w:val="20"/>
          <w:szCs w:val="20"/>
        </w:rPr>
        <w:t>1.</w:t>
      </w:r>
    </w:p>
    <w:p w14:paraId="7725BD82" w14:textId="77777777" w:rsidR="00D23008" w:rsidRPr="00D23008" w:rsidRDefault="00D23008" w:rsidP="00D23008">
      <w:pPr>
        <w:ind w:firstLine="567"/>
        <w:rPr>
          <w:sz w:val="24"/>
        </w:rPr>
      </w:pPr>
    </w:p>
    <w:p w14:paraId="34BAFD42" w14:textId="639EFBF0" w:rsidR="00D23008" w:rsidRPr="00924203" w:rsidRDefault="00973679" w:rsidP="00A60163">
      <w:pPr>
        <w:pStyle w:val="2"/>
        <w:rPr>
          <w:b w:val="0"/>
          <w:bCs w:val="0"/>
        </w:rPr>
      </w:pPr>
      <w:bookmarkStart w:id="29" w:name="_Toc145514480"/>
      <w:r>
        <w:t xml:space="preserve">3.10 </w:t>
      </w:r>
      <w:r w:rsidR="00D23008">
        <w:t>Г</w:t>
      </w:r>
      <w:r w:rsidR="00D23008" w:rsidRPr="00D23008">
        <w:t>оловка для интенсивной стимуляции</w:t>
      </w:r>
      <w:r w:rsidR="00D23008">
        <w:t xml:space="preserve"> </w:t>
      </w:r>
      <w:r w:rsidR="00D23008" w:rsidRPr="00924203">
        <w:rPr>
          <w:b w:val="0"/>
          <w:bCs w:val="0"/>
        </w:rPr>
        <w:t>(</w:t>
      </w:r>
      <w:proofErr w:type="spellStart"/>
      <w:r w:rsidR="00D23008" w:rsidRPr="00924203">
        <w:rPr>
          <w:b w:val="0"/>
          <w:bCs w:val="0"/>
        </w:rPr>
        <w:t>intensive</w:t>
      </w:r>
      <w:proofErr w:type="spellEnd"/>
      <w:r w:rsidR="00D23008" w:rsidRPr="00924203">
        <w:rPr>
          <w:b w:val="0"/>
          <w:bCs w:val="0"/>
        </w:rPr>
        <w:t xml:space="preserve"> </w:t>
      </w:r>
      <w:proofErr w:type="spellStart"/>
      <w:r w:rsidR="00D23008" w:rsidRPr="00924203">
        <w:rPr>
          <w:b w:val="0"/>
          <w:bCs w:val="0"/>
        </w:rPr>
        <w:t>stimulation</w:t>
      </w:r>
      <w:proofErr w:type="spellEnd"/>
      <w:r w:rsidR="00D23008" w:rsidRPr="00924203">
        <w:rPr>
          <w:b w:val="0"/>
          <w:bCs w:val="0"/>
        </w:rPr>
        <w:t xml:space="preserve"> </w:t>
      </w:r>
      <w:proofErr w:type="spellStart"/>
      <w:r w:rsidR="00D23008" w:rsidRPr="00924203">
        <w:rPr>
          <w:b w:val="0"/>
          <w:bCs w:val="0"/>
        </w:rPr>
        <w:t>head</w:t>
      </w:r>
      <w:proofErr w:type="spellEnd"/>
      <w:r w:rsidR="00D23008" w:rsidRPr="00924203">
        <w:rPr>
          <w:b w:val="0"/>
          <w:bCs w:val="0"/>
        </w:rPr>
        <w:t>): Сторона ударной головки с кластером коротких игл.</w:t>
      </w:r>
      <w:bookmarkEnd w:id="29"/>
    </w:p>
    <w:p w14:paraId="1F1DF626" w14:textId="77777777" w:rsidR="00D23008" w:rsidRPr="00D23008" w:rsidRDefault="00D23008" w:rsidP="00D23008">
      <w:pPr>
        <w:rPr>
          <w:sz w:val="24"/>
        </w:rPr>
      </w:pPr>
    </w:p>
    <w:p w14:paraId="434D0E4D" w14:textId="0F920DFD" w:rsidR="00D23008" w:rsidRDefault="00D23008" w:rsidP="00D23008">
      <w:pPr>
        <w:ind w:firstLine="567"/>
        <w:rPr>
          <w:sz w:val="20"/>
          <w:szCs w:val="20"/>
        </w:rPr>
      </w:pPr>
      <w:r w:rsidRPr="00D23008">
        <w:rPr>
          <w:sz w:val="20"/>
          <w:szCs w:val="20"/>
        </w:rPr>
        <w:t>Примечание</w:t>
      </w:r>
      <w:r>
        <w:rPr>
          <w:sz w:val="20"/>
          <w:szCs w:val="20"/>
        </w:rPr>
        <w:t xml:space="preserve"> – Данный</w:t>
      </w:r>
      <w:r w:rsidRPr="00D23008">
        <w:rPr>
          <w:sz w:val="20"/>
          <w:szCs w:val="20"/>
        </w:rPr>
        <w:t xml:space="preserve"> тип игольчатого кластера расположен на противоположной стороне ударной головки для широкой стимуляции.</w:t>
      </w:r>
    </w:p>
    <w:p w14:paraId="7EA2BD9B" w14:textId="77777777" w:rsidR="00D23008" w:rsidRPr="00D33425" w:rsidRDefault="00D23008" w:rsidP="00D23008">
      <w:pPr>
        <w:ind w:firstLine="567"/>
        <w:rPr>
          <w:sz w:val="24"/>
        </w:rPr>
      </w:pPr>
    </w:p>
    <w:p w14:paraId="7003B570" w14:textId="79BA9C19" w:rsidR="00D23008" w:rsidRPr="00924203" w:rsidRDefault="00973679" w:rsidP="00A60163">
      <w:pPr>
        <w:pStyle w:val="2"/>
        <w:rPr>
          <w:b w:val="0"/>
          <w:bCs w:val="0"/>
        </w:rPr>
      </w:pPr>
      <w:bookmarkStart w:id="30" w:name="_Toc145514481"/>
      <w:r>
        <w:t xml:space="preserve">3.11 </w:t>
      </w:r>
      <w:r w:rsidR="00D23008">
        <w:t>П</w:t>
      </w:r>
      <w:r w:rsidR="00D23008" w:rsidRPr="00D23008">
        <w:t>ервичная упаковка</w:t>
      </w:r>
      <w:r w:rsidR="00D23008">
        <w:t xml:space="preserve"> </w:t>
      </w:r>
      <w:r w:rsidR="00D23008" w:rsidRPr="00924203">
        <w:rPr>
          <w:b w:val="0"/>
          <w:bCs w:val="0"/>
        </w:rPr>
        <w:t>(</w:t>
      </w:r>
      <w:proofErr w:type="spellStart"/>
      <w:r w:rsidR="00D23008" w:rsidRPr="00924203">
        <w:rPr>
          <w:b w:val="0"/>
          <w:bCs w:val="0"/>
        </w:rPr>
        <w:t>primary</w:t>
      </w:r>
      <w:proofErr w:type="spellEnd"/>
      <w:r w:rsidR="00D23008" w:rsidRPr="00924203">
        <w:rPr>
          <w:b w:val="0"/>
          <w:bCs w:val="0"/>
        </w:rPr>
        <w:t xml:space="preserve"> </w:t>
      </w:r>
      <w:proofErr w:type="spellStart"/>
      <w:r w:rsidR="00D23008" w:rsidRPr="00924203">
        <w:rPr>
          <w:b w:val="0"/>
          <w:bCs w:val="0"/>
        </w:rPr>
        <w:t>package</w:t>
      </w:r>
      <w:proofErr w:type="spellEnd"/>
      <w:r w:rsidR="00D23008" w:rsidRPr="00924203">
        <w:rPr>
          <w:b w:val="0"/>
          <w:bCs w:val="0"/>
        </w:rPr>
        <w:t>): Герметичная или закрытая система упаковки, образующая микробный барьер, напрямую закрывающая</w:t>
      </w:r>
      <w:r w:rsidR="00D33425" w:rsidRPr="00924203">
        <w:rPr>
          <w:b w:val="0"/>
          <w:bCs w:val="0"/>
        </w:rPr>
        <w:t xml:space="preserve"> </w:t>
      </w:r>
      <w:proofErr w:type="spellStart"/>
      <w:r w:rsidR="00D23008" w:rsidRPr="00924203">
        <w:rPr>
          <w:b w:val="0"/>
          <w:bCs w:val="0"/>
        </w:rPr>
        <w:t>дермальную</w:t>
      </w:r>
      <w:proofErr w:type="spellEnd"/>
      <w:r w:rsidR="00D23008" w:rsidRPr="00924203">
        <w:rPr>
          <w:b w:val="0"/>
          <w:bCs w:val="0"/>
        </w:rPr>
        <w:t xml:space="preserve"> иглу с ударной головкой.</w:t>
      </w:r>
      <w:bookmarkEnd w:id="30"/>
    </w:p>
    <w:p w14:paraId="4531850C" w14:textId="1CB35EEB" w:rsidR="00D33425" w:rsidRPr="002B5B47" w:rsidRDefault="00973679" w:rsidP="00A60163">
      <w:pPr>
        <w:pStyle w:val="2"/>
      </w:pPr>
      <w:bookmarkStart w:id="31" w:name="_Toc145514482"/>
      <w:r>
        <w:t xml:space="preserve">3.12 </w:t>
      </w:r>
      <w:r w:rsidR="00D33425">
        <w:t>В</w:t>
      </w:r>
      <w:r w:rsidR="00D33425" w:rsidRPr="00D33425">
        <w:t>торичная упаковка</w:t>
      </w:r>
      <w:r w:rsidR="00D33425">
        <w:t xml:space="preserve"> </w:t>
      </w:r>
      <w:r w:rsidR="00D33425" w:rsidRPr="00924203">
        <w:rPr>
          <w:b w:val="0"/>
          <w:bCs w:val="0"/>
        </w:rPr>
        <w:t>(</w:t>
      </w:r>
      <w:proofErr w:type="spellStart"/>
      <w:r w:rsidR="00D33425" w:rsidRPr="00924203">
        <w:rPr>
          <w:b w:val="0"/>
          <w:bCs w:val="0"/>
        </w:rPr>
        <w:t>secondary</w:t>
      </w:r>
      <w:proofErr w:type="spellEnd"/>
      <w:r w:rsidR="00D33425" w:rsidRPr="00924203">
        <w:rPr>
          <w:b w:val="0"/>
          <w:bCs w:val="0"/>
        </w:rPr>
        <w:t xml:space="preserve"> </w:t>
      </w:r>
      <w:proofErr w:type="spellStart"/>
      <w:r w:rsidR="00D33425" w:rsidRPr="00924203">
        <w:rPr>
          <w:b w:val="0"/>
          <w:bCs w:val="0"/>
        </w:rPr>
        <w:t>package</w:t>
      </w:r>
      <w:proofErr w:type="spellEnd"/>
      <w:r w:rsidR="00D33425" w:rsidRPr="00924203">
        <w:rPr>
          <w:b w:val="0"/>
          <w:bCs w:val="0"/>
        </w:rPr>
        <w:t>): Упаковка</w:t>
      </w:r>
      <w:r w:rsidR="00BA04A8" w:rsidRPr="00924203">
        <w:rPr>
          <w:b w:val="0"/>
          <w:bCs w:val="0"/>
        </w:rPr>
        <w:t>,</w:t>
      </w:r>
      <w:r w:rsidR="00D33425" w:rsidRPr="00924203">
        <w:rPr>
          <w:b w:val="0"/>
          <w:bCs w:val="0"/>
        </w:rPr>
        <w:t xml:space="preserve"> содержащая одну или несколько первичных упаковок для распределения и хранения.</w:t>
      </w:r>
      <w:bookmarkEnd w:id="31"/>
    </w:p>
    <w:p w14:paraId="7558AB78" w14:textId="77777777" w:rsidR="00D33425" w:rsidRPr="00D33425" w:rsidRDefault="00D33425" w:rsidP="00D33425">
      <w:pPr>
        <w:rPr>
          <w:sz w:val="24"/>
        </w:rPr>
      </w:pPr>
    </w:p>
    <w:p w14:paraId="3CF5E77E" w14:textId="77777777" w:rsidR="00D33425" w:rsidRDefault="00D33425" w:rsidP="00851104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993"/>
        </w:tabs>
        <w:spacing w:before="0" w:after="0"/>
        <w:ind w:left="0" w:firstLine="567"/>
        <w:rPr>
          <w:sz w:val="24"/>
          <w:szCs w:val="24"/>
        </w:rPr>
      </w:pPr>
      <w:bookmarkStart w:id="32" w:name="_Toc145514483"/>
      <w:r w:rsidRPr="00851104">
        <w:rPr>
          <w:sz w:val="24"/>
          <w:szCs w:val="24"/>
        </w:rPr>
        <w:t xml:space="preserve">Структура и размеры </w:t>
      </w:r>
      <w:proofErr w:type="spellStart"/>
      <w:r w:rsidRPr="00851104">
        <w:rPr>
          <w:sz w:val="24"/>
          <w:szCs w:val="24"/>
        </w:rPr>
        <w:t>дермальных</w:t>
      </w:r>
      <w:proofErr w:type="spellEnd"/>
      <w:r w:rsidRPr="00851104">
        <w:rPr>
          <w:sz w:val="24"/>
          <w:szCs w:val="24"/>
        </w:rPr>
        <w:t xml:space="preserve"> игл постукивающего типа</w:t>
      </w:r>
      <w:bookmarkEnd w:id="32"/>
    </w:p>
    <w:p w14:paraId="322F62A1" w14:textId="77777777" w:rsidR="00851104" w:rsidRPr="00851104" w:rsidRDefault="00851104" w:rsidP="00851104">
      <w:pPr>
        <w:rPr>
          <w:sz w:val="24"/>
        </w:rPr>
      </w:pPr>
    </w:p>
    <w:p w14:paraId="4486F278" w14:textId="1603C24F" w:rsidR="00D33425" w:rsidRDefault="00376A84" w:rsidP="00A60163">
      <w:pPr>
        <w:pStyle w:val="2"/>
      </w:pPr>
      <w:bookmarkStart w:id="33" w:name="_Toc145514484"/>
      <w:r>
        <w:t xml:space="preserve">4.1 </w:t>
      </w:r>
      <w:r w:rsidR="00D33425">
        <w:t>Обозначение размера</w:t>
      </w:r>
      <w:bookmarkEnd w:id="33"/>
    </w:p>
    <w:p w14:paraId="591E6ED5" w14:textId="77777777" w:rsidR="00D33425" w:rsidRPr="00D33425" w:rsidRDefault="00D33425" w:rsidP="00D33425">
      <w:pPr>
        <w:rPr>
          <w:sz w:val="24"/>
        </w:rPr>
      </w:pPr>
    </w:p>
    <w:p w14:paraId="07583A6C" w14:textId="3F93657C" w:rsidR="00D33425" w:rsidRDefault="00D33425" w:rsidP="00D33425">
      <w:pPr>
        <w:ind w:firstLine="567"/>
        <w:rPr>
          <w:sz w:val="24"/>
        </w:rPr>
      </w:pPr>
      <w:r w:rsidRPr="00D33425">
        <w:rPr>
          <w:sz w:val="24"/>
        </w:rPr>
        <w:t>Размер корпуса иглы должен быть обозначен:</w:t>
      </w:r>
    </w:p>
    <w:p w14:paraId="744C4EB8" w14:textId="77777777" w:rsidR="00D33425" w:rsidRDefault="00D33425" w:rsidP="00D33425">
      <w:pPr>
        <w:pStyle w:val="af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33425">
        <w:rPr>
          <w:rFonts w:ascii="Times New Roman" w:hAnsi="Times New Roman"/>
          <w:sz w:val="24"/>
        </w:rPr>
        <w:t>номинальный диаметр корпуса иглы (или максимальный диаметр наконечника иглы), выраженный в миллиметрах;</w:t>
      </w:r>
    </w:p>
    <w:p w14:paraId="0D5BAFCA" w14:textId="40E01D35" w:rsidR="00D33425" w:rsidRDefault="00D33425" w:rsidP="00D33425">
      <w:pPr>
        <w:pStyle w:val="af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33425">
        <w:rPr>
          <w:rFonts w:ascii="Times New Roman" w:hAnsi="Times New Roman"/>
          <w:sz w:val="24"/>
        </w:rPr>
        <w:t>номинальная длина корпуса иглы, выраженная в миллиметрах</w:t>
      </w:r>
      <w:r w:rsidR="00B40E43">
        <w:rPr>
          <w:rFonts w:ascii="Times New Roman" w:hAnsi="Times New Roman"/>
          <w:sz w:val="24"/>
        </w:rPr>
        <w:t>.</w:t>
      </w:r>
    </w:p>
    <w:p w14:paraId="10E99AB3" w14:textId="3D026BFF" w:rsidR="00B40E43" w:rsidRDefault="00B40E43" w:rsidP="00B26E6E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40E43">
        <w:rPr>
          <w:rFonts w:ascii="Times New Roman" w:hAnsi="Times New Roman"/>
          <w:sz w:val="24"/>
        </w:rPr>
        <w:t xml:space="preserve">Размер должен называться </w:t>
      </w:r>
      <w:r w:rsidR="00B26E6E">
        <w:rPr>
          <w:rFonts w:ascii="Times New Roman" w:hAnsi="Times New Roman"/>
          <w:sz w:val="24"/>
        </w:rPr>
        <w:t>«</w:t>
      </w:r>
      <w:r w:rsidRPr="00B40E43">
        <w:rPr>
          <w:rFonts w:ascii="Times New Roman" w:hAnsi="Times New Roman"/>
          <w:sz w:val="24"/>
        </w:rPr>
        <w:t>назначенный метрический размер</w:t>
      </w:r>
      <w:r w:rsidR="00B26E6E">
        <w:rPr>
          <w:rFonts w:ascii="Times New Roman" w:hAnsi="Times New Roman"/>
          <w:sz w:val="24"/>
        </w:rPr>
        <w:t>»</w:t>
      </w:r>
      <w:r w:rsidRPr="00B40E43">
        <w:rPr>
          <w:rFonts w:ascii="Times New Roman" w:hAnsi="Times New Roman"/>
          <w:sz w:val="24"/>
        </w:rPr>
        <w:t xml:space="preserve"> и указываться как</w:t>
      </w:r>
      <w:r w:rsidR="00B26E6E">
        <w:rPr>
          <w:rFonts w:ascii="Times New Roman" w:hAnsi="Times New Roman"/>
          <w:sz w:val="24"/>
        </w:rPr>
        <w:t xml:space="preserve">         а) </w:t>
      </w:r>
      <w:r>
        <w:rPr>
          <w:rFonts w:ascii="Cambria Math" w:hAnsi="Cambria Math"/>
          <w:sz w:val="24"/>
        </w:rPr>
        <w:t>×</w:t>
      </w:r>
      <w:r w:rsidRPr="00B40E43">
        <w:rPr>
          <w:rFonts w:ascii="Times New Roman" w:hAnsi="Times New Roman"/>
          <w:sz w:val="24"/>
        </w:rPr>
        <w:t xml:space="preserve"> b)</w:t>
      </w:r>
      <w:r w:rsidR="00B26E6E">
        <w:rPr>
          <w:rFonts w:ascii="Times New Roman" w:hAnsi="Times New Roman"/>
          <w:sz w:val="24"/>
        </w:rPr>
        <w:t>.</w:t>
      </w:r>
    </w:p>
    <w:p w14:paraId="6D23B18D" w14:textId="77777777" w:rsidR="00D33405" w:rsidRDefault="00D33405" w:rsidP="00D33405">
      <w:pPr>
        <w:pStyle w:val="af0"/>
        <w:tabs>
          <w:tab w:val="left" w:pos="993"/>
        </w:tabs>
        <w:spacing w:after="0" w:line="240" w:lineRule="auto"/>
        <w:ind w:left="927"/>
        <w:jc w:val="both"/>
        <w:rPr>
          <w:rFonts w:ascii="Times New Roman" w:hAnsi="Times New Roman"/>
          <w:sz w:val="24"/>
        </w:rPr>
      </w:pPr>
    </w:p>
    <w:p w14:paraId="5AAAA181" w14:textId="2D9DD6EB" w:rsidR="00B40E43" w:rsidRPr="00B26E6E" w:rsidRDefault="00B40E43" w:rsidP="00B40E43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B26E6E">
        <w:rPr>
          <w:rFonts w:ascii="Times New Roman" w:hAnsi="Times New Roman"/>
          <w:b/>
          <w:bCs/>
          <w:i/>
          <w:iCs/>
          <w:sz w:val="20"/>
          <w:szCs w:val="20"/>
        </w:rPr>
        <w:t>Пример</w:t>
      </w:r>
      <w:r w:rsidRPr="00B26E6E">
        <w:rPr>
          <w:rFonts w:ascii="Times New Roman" w:hAnsi="Times New Roman"/>
          <w:sz w:val="20"/>
          <w:szCs w:val="20"/>
        </w:rPr>
        <w:t xml:space="preserve"> – 0,16 мм × 1,0 мм</w:t>
      </w:r>
      <w:r w:rsidR="00870EBB">
        <w:rPr>
          <w:rFonts w:ascii="Times New Roman" w:hAnsi="Times New Roman"/>
          <w:sz w:val="20"/>
          <w:szCs w:val="20"/>
        </w:rPr>
        <w:t>.</w:t>
      </w:r>
    </w:p>
    <w:p w14:paraId="44ED3292" w14:textId="77777777" w:rsidR="000843BC" w:rsidRDefault="000843BC" w:rsidP="00B40E43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</w:p>
    <w:p w14:paraId="2E4F754D" w14:textId="45B4FD50" w:rsidR="000843BC" w:rsidRDefault="0048657C" w:rsidP="00A60163">
      <w:pPr>
        <w:pStyle w:val="2"/>
      </w:pPr>
      <w:bookmarkStart w:id="34" w:name="_Toc145514485"/>
      <w:r>
        <w:t xml:space="preserve">4.2 </w:t>
      </w:r>
      <w:r w:rsidR="000843BC" w:rsidRPr="000843BC">
        <w:t xml:space="preserve">Конструкция и размеры </w:t>
      </w:r>
      <w:proofErr w:type="spellStart"/>
      <w:r w:rsidR="000843BC" w:rsidRPr="000843BC">
        <w:t>дермальной</w:t>
      </w:r>
      <w:proofErr w:type="spellEnd"/>
      <w:r w:rsidR="000843BC" w:rsidRPr="000843BC">
        <w:t xml:space="preserve"> иглы постукивающего тип</w:t>
      </w:r>
      <w:r w:rsidR="000843BC">
        <w:t>а</w:t>
      </w:r>
      <w:bookmarkEnd w:id="34"/>
    </w:p>
    <w:p w14:paraId="3C3B2393" w14:textId="77777777" w:rsidR="000843BC" w:rsidRPr="000843BC" w:rsidRDefault="000843BC" w:rsidP="000843BC">
      <w:pPr>
        <w:rPr>
          <w:sz w:val="24"/>
        </w:rPr>
      </w:pPr>
    </w:p>
    <w:p w14:paraId="31AA3403" w14:textId="6285196B" w:rsidR="000843BC" w:rsidRDefault="000843BC" w:rsidP="0048657C">
      <w:pPr>
        <w:tabs>
          <w:tab w:val="left" w:pos="1134"/>
        </w:tabs>
        <w:ind w:firstLine="567"/>
        <w:rPr>
          <w:sz w:val="24"/>
        </w:rPr>
      </w:pPr>
      <w:r>
        <w:rPr>
          <w:sz w:val="24"/>
        </w:rPr>
        <w:t xml:space="preserve">4.2.1 </w:t>
      </w:r>
      <w:r w:rsidRPr="000843BC">
        <w:rPr>
          <w:sz w:val="24"/>
        </w:rPr>
        <w:t xml:space="preserve">Конструкция </w:t>
      </w:r>
      <w:proofErr w:type="spellStart"/>
      <w:r w:rsidRPr="000843BC">
        <w:rPr>
          <w:sz w:val="24"/>
        </w:rPr>
        <w:t>дермальной</w:t>
      </w:r>
      <w:proofErr w:type="spellEnd"/>
      <w:r w:rsidRPr="000843BC">
        <w:rPr>
          <w:sz w:val="24"/>
        </w:rPr>
        <w:t xml:space="preserve"> иглы постукивающего типа</w:t>
      </w:r>
      <w:r>
        <w:rPr>
          <w:sz w:val="24"/>
        </w:rPr>
        <w:t>:</w:t>
      </w:r>
    </w:p>
    <w:p w14:paraId="07BE1718" w14:textId="5CA184BF" w:rsidR="000843BC" w:rsidRDefault="000843BC" w:rsidP="000843BC">
      <w:pPr>
        <w:pStyle w:val="af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0843BC">
        <w:rPr>
          <w:rFonts w:ascii="Times New Roman" w:hAnsi="Times New Roman"/>
          <w:sz w:val="24"/>
        </w:rPr>
        <w:t>Дермальная</w:t>
      </w:r>
      <w:proofErr w:type="spellEnd"/>
      <w:r w:rsidRPr="000843BC">
        <w:rPr>
          <w:rFonts w:ascii="Times New Roman" w:hAnsi="Times New Roman"/>
          <w:sz w:val="24"/>
        </w:rPr>
        <w:t xml:space="preserve"> игла постукивающего типа состоит из трех частей: корпуса иглы, ударной головки и рукояти</w:t>
      </w:r>
      <w:r>
        <w:rPr>
          <w:rFonts w:ascii="Times New Roman" w:hAnsi="Times New Roman"/>
          <w:sz w:val="24"/>
        </w:rPr>
        <w:t>;</w:t>
      </w:r>
    </w:p>
    <w:p w14:paraId="0A92F143" w14:textId="09DE83E3" w:rsidR="000843BC" w:rsidRDefault="00BA04A8" w:rsidP="00BA04A8">
      <w:pPr>
        <w:pStyle w:val="af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BA04A8">
        <w:rPr>
          <w:rFonts w:ascii="Times New Roman" w:hAnsi="Times New Roman"/>
          <w:sz w:val="24"/>
        </w:rPr>
        <w:t>Дермальную</w:t>
      </w:r>
      <w:proofErr w:type="spellEnd"/>
      <w:r w:rsidRPr="00BA04A8">
        <w:rPr>
          <w:rFonts w:ascii="Times New Roman" w:hAnsi="Times New Roman"/>
          <w:sz w:val="24"/>
        </w:rPr>
        <w:t xml:space="preserve"> иглу постукивающего типа можно разделить на одноголовочную иглу и двухголовочную иглу в зависимости от наличия головки для интенсивной стимуляции</w:t>
      </w:r>
      <w:r>
        <w:rPr>
          <w:rFonts w:ascii="Times New Roman" w:hAnsi="Times New Roman"/>
          <w:sz w:val="24"/>
        </w:rPr>
        <w:t>;</w:t>
      </w:r>
    </w:p>
    <w:p w14:paraId="2C9FD228" w14:textId="6244FC30" w:rsidR="00BA04A8" w:rsidRDefault="00714DF7" w:rsidP="00714DF7">
      <w:pPr>
        <w:pStyle w:val="af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14DF7">
        <w:rPr>
          <w:rFonts w:ascii="Times New Roman" w:hAnsi="Times New Roman"/>
          <w:sz w:val="24"/>
        </w:rPr>
        <w:t xml:space="preserve">В одноголовочных </w:t>
      </w:r>
      <w:proofErr w:type="spellStart"/>
      <w:r w:rsidRPr="00714DF7">
        <w:rPr>
          <w:rFonts w:ascii="Times New Roman" w:hAnsi="Times New Roman"/>
          <w:sz w:val="24"/>
        </w:rPr>
        <w:t>дермальных</w:t>
      </w:r>
      <w:proofErr w:type="spellEnd"/>
      <w:r w:rsidRPr="00714DF7">
        <w:rPr>
          <w:rFonts w:ascii="Times New Roman" w:hAnsi="Times New Roman"/>
          <w:sz w:val="24"/>
        </w:rPr>
        <w:t xml:space="preserve"> иглах, одна сторона ударной головки образована равномерно расположенными иглами по концентрическим окружностям</w:t>
      </w:r>
      <w:r>
        <w:rPr>
          <w:rFonts w:ascii="Times New Roman" w:hAnsi="Times New Roman"/>
          <w:sz w:val="24"/>
        </w:rPr>
        <w:t>;</w:t>
      </w:r>
    </w:p>
    <w:p w14:paraId="0A9B1264" w14:textId="74A34413" w:rsidR="00714DF7" w:rsidRDefault="00714DF7" w:rsidP="00714DF7">
      <w:pPr>
        <w:pStyle w:val="af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14DF7">
        <w:rPr>
          <w:rFonts w:ascii="Times New Roman" w:hAnsi="Times New Roman"/>
          <w:sz w:val="24"/>
        </w:rPr>
        <w:t xml:space="preserve">В двухголовочных </w:t>
      </w:r>
      <w:proofErr w:type="spellStart"/>
      <w:r w:rsidRPr="00714DF7">
        <w:rPr>
          <w:rFonts w:ascii="Times New Roman" w:hAnsi="Times New Roman"/>
          <w:sz w:val="24"/>
        </w:rPr>
        <w:t>дермальных</w:t>
      </w:r>
      <w:proofErr w:type="spellEnd"/>
      <w:r w:rsidRPr="00714DF7">
        <w:rPr>
          <w:rFonts w:ascii="Times New Roman" w:hAnsi="Times New Roman"/>
          <w:sz w:val="24"/>
        </w:rPr>
        <w:t xml:space="preserve"> иглах постукивающего типа одна сторона ударной головки образована равномерно расположенными иглами вдоль концентрических кругов, а другая сторона образована определенным количеством коротких игл, расположенных в кластерном порядке</w:t>
      </w:r>
      <w:r>
        <w:rPr>
          <w:rFonts w:ascii="Times New Roman" w:hAnsi="Times New Roman"/>
          <w:sz w:val="24"/>
        </w:rPr>
        <w:t>;</w:t>
      </w:r>
    </w:p>
    <w:p w14:paraId="650639F2" w14:textId="3146CE02" w:rsidR="001A3284" w:rsidRPr="00714DF7" w:rsidRDefault="001A3284" w:rsidP="00714DF7">
      <w:pPr>
        <w:pStyle w:val="af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Типичная конструкция </w:t>
      </w:r>
      <w:proofErr w:type="spellStart"/>
      <w:r>
        <w:rPr>
          <w:rFonts w:ascii="Times New Roman" w:hAnsi="Times New Roman"/>
          <w:sz w:val="24"/>
        </w:rPr>
        <w:t>дермальной</w:t>
      </w:r>
      <w:proofErr w:type="spellEnd"/>
      <w:r>
        <w:rPr>
          <w:rFonts w:ascii="Times New Roman" w:hAnsi="Times New Roman"/>
          <w:sz w:val="24"/>
        </w:rPr>
        <w:t xml:space="preserve"> иглы постукивающего типа показана на рисунке 1.</w:t>
      </w:r>
    </w:p>
    <w:p w14:paraId="298ED1F8" w14:textId="6357171F" w:rsidR="000843BC" w:rsidRDefault="001A3284" w:rsidP="001A3284">
      <w:pPr>
        <w:pStyle w:val="af0"/>
        <w:tabs>
          <w:tab w:val="left" w:pos="851"/>
        </w:tabs>
        <w:spacing w:after="0" w:line="240" w:lineRule="auto"/>
        <w:ind w:left="567"/>
        <w:jc w:val="center"/>
        <w:rPr>
          <w:sz w:val="24"/>
        </w:rPr>
      </w:pPr>
      <w:r w:rsidRPr="001A3284">
        <w:rPr>
          <w:noProof/>
          <w:sz w:val="24"/>
        </w:rPr>
        <w:drawing>
          <wp:inline distT="0" distB="0" distL="0" distR="0" wp14:anchorId="1F1EE5A4" wp14:editId="7F5C9533">
            <wp:extent cx="4734586" cy="1895740"/>
            <wp:effectExtent l="0" t="0" r="0" b="9525"/>
            <wp:docPr id="14460761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07613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34586" cy="189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EA48E" w14:textId="141F0750" w:rsidR="001A3284" w:rsidRDefault="001A3284" w:rsidP="001A3284">
      <w:pPr>
        <w:pStyle w:val="af0"/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а) Одноголовочная </w:t>
      </w:r>
      <w:proofErr w:type="spellStart"/>
      <w:r>
        <w:rPr>
          <w:rFonts w:ascii="Times New Roman" w:hAnsi="Times New Roman"/>
          <w:sz w:val="24"/>
        </w:rPr>
        <w:t>дермальная</w:t>
      </w:r>
      <w:proofErr w:type="spellEnd"/>
      <w:r>
        <w:rPr>
          <w:rFonts w:ascii="Times New Roman" w:hAnsi="Times New Roman"/>
          <w:sz w:val="24"/>
        </w:rPr>
        <w:t xml:space="preserve"> игла постукивающего типа</w:t>
      </w:r>
    </w:p>
    <w:p w14:paraId="094E1F7E" w14:textId="77777777" w:rsidR="001A3284" w:rsidRDefault="001A3284" w:rsidP="001A3284">
      <w:pPr>
        <w:pStyle w:val="af0"/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/>
          <w:sz w:val="24"/>
        </w:rPr>
      </w:pPr>
    </w:p>
    <w:p w14:paraId="4103CB24" w14:textId="71CA5E8C" w:rsidR="001A3284" w:rsidRDefault="001A3284" w:rsidP="001A3284">
      <w:pPr>
        <w:pStyle w:val="af0"/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/>
          <w:sz w:val="24"/>
        </w:rPr>
      </w:pPr>
      <w:r w:rsidRPr="001A3284">
        <w:rPr>
          <w:rFonts w:ascii="Times New Roman" w:hAnsi="Times New Roman"/>
          <w:noProof/>
          <w:sz w:val="24"/>
        </w:rPr>
        <w:lastRenderedPageBreak/>
        <w:drawing>
          <wp:inline distT="0" distB="0" distL="0" distR="0" wp14:anchorId="7B9A04BC" wp14:editId="5EB4A571">
            <wp:extent cx="4686954" cy="2095792"/>
            <wp:effectExtent l="0" t="0" r="0" b="0"/>
            <wp:docPr id="1532762489" name="Рисунок 1" descr="Изображение выглядит как зарисовка, линия, диаграмма, рисуно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762489" name="Рисунок 1" descr="Изображение выглядит как зарисовка, линия, диаграмма, рисунок&#10;&#10;Автоматически созданное описание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86954" cy="20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183C0" w14:textId="69AB149D" w:rsidR="000843BC" w:rsidRPr="00851104" w:rsidRDefault="001A3284" w:rsidP="00851104">
      <w:pPr>
        <w:pStyle w:val="af0"/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>b</w:t>
      </w:r>
      <w:r w:rsidRPr="001A3284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 xml:space="preserve">Двухголовая </w:t>
      </w:r>
      <w:proofErr w:type="spellStart"/>
      <w:r>
        <w:rPr>
          <w:rFonts w:ascii="Times New Roman" w:hAnsi="Times New Roman"/>
          <w:sz w:val="24"/>
        </w:rPr>
        <w:t>дермальная</w:t>
      </w:r>
      <w:proofErr w:type="spellEnd"/>
      <w:r>
        <w:rPr>
          <w:rFonts w:ascii="Times New Roman" w:hAnsi="Times New Roman"/>
          <w:sz w:val="24"/>
        </w:rPr>
        <w:t xml:space="preserve"> игла постукивающего типа</w:t>
      </w:r>
    </w:p>
    <w:p w14:paraId="5098B46D" w14:textId="77777777" w:rsidR="004C45BF" w:rsidRPr="004C45BF" w:rsidRDefault="004C45BF" w:rsidP="004C45BF"/>
    <w:p w14:paraId="3CD0D2C1" w14:textId="37125F56" w:rsidR="00D33425" w:rsidRDefault="001A3284" w:rsidP="00851104">
      <w:pPr>
        <w:pStyle w:val="af0"/>
        <w:tabs>
          <w:tab w:val="left" w:pos="1134"/>
        </w:tabs>
        <w:spacing w:after="0" w:line="240" w:lineRule="auto"/>
        <w:ind w:left="567"/>
        <w:jc w:val="center"/>
        <w:rPr>
          <w:sz w:val="24"/>
        </w:rPr>
      </w:pPr>
      <w:r w:rsidRPr="001A3284">
        <w:rPr>
          <w:noProof/>
          <w:sz w:val="24"/>
        </w:rPr>
        <w:drawing>
          <wp:inline distT="0" distB="0" distL="0" distR="0" wp14:anchorId="45472668" wp14:editId="55994F27">
            <wp:extent cx="4086795" cy="1543265"/>
            <wp:effectExtent l="0" t="0" r="9525" b="0"/>
            <wp:docPr id="18958575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857542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86795" cy="154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A4AA9" w14:textId="77777777" w:rsidR="00851104" w:rsidRPr="00851104" w:rsidRDefault="00851104" w:rsidP="00851104">
      <w:pPr>
        <w:pStyle w:val="af0"/>
        <w:tabs>
          <w:tab w:val="left" w:pos="1134"/>
        </w:tabs>
        <w:spacing w:after="0" w:line="240" w:lineRule="auto"/>
        <w:ind w:left="567"/>
        <w:jc w:val="center"/>
        <w:rPr>
          <w:sz w:val="24"/>
        </w:rPr>
      </w:pPr>
    </w:p>
    <w:p w14:paraId="6DBE206D" w14:textId="1E632188" w:rsidR="003D2CDB" w:rsidRPr="004C45BF" w:rsidRDefault="004C45BF" w:rsidP="004C45BF">
      <w:pPr>
        <w:ind w:firstLine="567"/>
        <w:jc w:val="center"/>
        <w:rPr>
          <w:sz w:val="24"/>
        </w:rPr>
      </w:pPr>
      <w:r w:rsidRPr="004C45BF">
        <w:rPr>
          <w:sz w:val="24"/>
        </w:rPr>
        <w:t>с) Типичные структуры обширной стимулирующей головки (вид сверху)</w:t>
      </w:r>
    </w:p>
    <w:p w14:paraId="1FE77BB6" w14:textId="77777777" w:rsidR="008F5B12" w:rsidRPr="00D23008" w:rsidRDefault="008F5B12" w:rsidP="008F5B12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204D13F6" w14:textId="34148C3F" w:rsidR="008F5B12" w:rsidRDefault="00D33405" w:rsidP="008F5B12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33405">
        <w:rPr>
          <w:rFonts w:ascii="Times New Roman" w:hAnsi="Times New Roman"/>
          <w:sz w:val="24"/>
          <w:szCs w:val="24"/>
        </w:rPr>
        <w:t>Условные обозначения:</w:t>
      </w:r>
    </w:p>
    <w:p w14:paraId="1D8927FD" w14:textId="397186E5" w:rsidR="002C4D94" w:rsidRDefault="002C4D94" w:rsidP="008F5B12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82E07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Рукоятка;</w:t>
      </w:r>
    </w:p>
    <w:p w14:paraId="0007C001" w14:textId="09EBE309" w:rsidR="002C4D94" w:rsidRDefault="002C4D94" w:rsidP="008F5B12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82E07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Кончик иглы;</w:t>
      </w:r>
    </w:p>
    <w:p w14:paraId="3D5DC851" w14:textId="5B3135DA" w:rsidR="002C4D94" w:rsidRDefault="002C4D94" w:rsidP="008F5B12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82E07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Корпус иглы;</w:t>
      </w:r>
    </w:p>
    <w:p w14:paraId="1A1A548B" w14:textId="16BBD67F" w:rsidR="002C4D94" w:rsidRDefault="002C4D94" w:rsidP="008F5B12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82E07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Ударная головка;</w:t>
      </w:r>
    </w:p>
    <w:p w14:paraId="223ECAA4" w14:textId="3F2074E4" w:rsidR="002C4D94" w:rsidRDefault="002C4D94" w:rsidP="008F5B12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L</w:t>
      </w:r>
      <w:r w:rsidR="00A82E07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Длина рукоятки;</w:t>
      </w:r>
    </w:p>
    <w:p w14:paraId="50354A20" w14:textId="31EFB0D1" w:rsidR="002C4D94" w:rsidRDefault="002C4D94" w:rsidP="008F5B12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L</w:t>
      </w:r>
      <w:r w:rsidRPr="002C4D94">
        <w:rPr>
          <w:rFonts w:ascii="Times New Roman" w:hAnsi="Times New Roman"/>
          <w:sz w:val="24"/>
          <w:szCs w:val="24"/>
        </w:rPr>
        <w:t>₁</w:t>
      </w:r>
      <w:r w:rsidR="00A82E07">
        <w:rPr>
          <w:rFonts w:ascii="Times New Roman" w:hAnsi="Times New Roman"/>
          <w:sz w:val="24"/>
          <w:szCs w:val="24"/>
        </w:rPr>
        <w:t xml:space="preserve"> </w:t>
      </w:r>
      <w:r w:rsidR="00851104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Длина игл на головке для обширной стимуляции;</w:t>
      </w:r>
    </w:p>
    <w:p w14:paraId="2B205DC5" w14:textId="7ECDCD02" w:rsidR="002C4D94" w:rsidRDefault="002C4D94" w:rsidP="008F5B12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L</w:t>
      </w:r>
      <w:r w:rsidRPr="002C4D94">
        <w:rPr>
          <w:rFonts w:ascii="Times New Roman" w:hAnsi="Times New Roman"/>
          <w:sz w:val="24"/>
          <w:szCs w:val="24"/>
        </w:rPr>
        <w:t>₂</w:t>
      </w:r>
      <w:r w:rsidR="00A82E07">
        <w:rPr>
          <w:rFonts w:ascii="Times New Roman" w:hAnsi="Times New Roman"/>
          <w:sz w:val="24"/>
          <w:szCs w:val="24"/>
        </w:rPr>
        <w:t xml:space="preserve"> </w:t>
      </w:r>
      <w:r w:rsidR="00851104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Длина игл на головке для интенсивной стимуляции;</w:t>
      </w:r>
    </w:p>
    <w:p w14:paraId="47A30541" w14:textId="5D153B6F" w:rsidR="00C52754" w:rsidRDefault="00C52754" w:rsidP="008F5B12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 w:rsidR="00A82E07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Диаметр корпуса иглы;</w:t>
      </w:r>
    </w:p>
    <w:p w14:paraId="1CB97053" w14:textId="549B631C" w:rsidR="00C52754" w:rsidRDefault="00C52754" w:rsidP="008F5B12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 w:rsidRPr="00A82E07">
        <w:rPr>
          <w:rFonts w:ascii="Times New Roman" w:hAnsi="Times New Roman"/>
          <w:sz w:val="24"/>
          <w:szCs w:val="24"/>
        </w:rPr>
        <w:t>₁</w:t>
      </w:r>
      <w:r w:rsidR="00A82E07">
        <w:rPr>
          <w:rFonts w:ascii="Times New Roman" w:hAnsi="Times New Roman"/>
          <w:sz w:val="24"/>
          <w:szCs w:val="24"/>
        </w:rPr>
        <w:t xml:space="preserve"> </w:t>
      </w:r>
      <w:r w:rsidR="00851104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Диаметр р</w:t>
      </w:r>
      <w:r w:rsidR="00A82E07">
        <w:rPr>
          <w:rFonts w:ascii="Times New Roman" w:hAnsi="Times New Roman"/>
          <w:sz w:val="24"/>
          <w:szCs w:val="24"/>
        </w:rPr>
        <w:t>езьбонарезной головки;</w:t>
      </w:r>
    </w:p>
    <w:p w14:paraId="2015AA6C" w14:textId="7BF03251" w:rsidR="00A82E07" w:rsidRDefault="00A82E07" w:rsidP="008F5B12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 w:rsidRPr="00A82E07">
        <w:rPr>
          <w:rFonts w:ascii="Times New Roman" w:hAnsi="Times New Roman"/>
          <w:sz w:val="24"/>
          <w:szCs w:val="24"/>
        </w:rPr>
        <w:t>₂</w:t>
      </w:r>
      <w:r>
        <w:rPr>
          <w:rFonts w:ascii="Times New Roman" w:hAnsi="Times New Roman"/>
          <w:sz w:val="24"/>
          <w:szCs w:val="24"/>
        </w:rPr>
        <w:t xml:space="preserve"> </w:t>
      </w:r>
      <w:r w:rsidR="00851104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Диаметр расширенной стимулирующей головки;</w:t>
      </w:r>
    </w:p>
    <w:p w14:paraId="2EA5CF50" w14:textId="21D1819D" w:rsidR="00A82E07" w:rsidRDefault="00A82E07" w:rsidP="008F5B12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 w:rsidRPr="00A82E07">
        <w:rPr>
          <w:rFonts w:ascii="Times New Roman" w:hAnsi="Times New Roman"/>
          <w:sz w:val="24"/>
          <w:szCs w:val="24"/>
        </w:rPr>
        <w:t>₃</w:t>
      </w:r>
      <w:r>
        <w:rPr>
          <w:rFonts w:ascii="Times New Roman" w:hAnsi="Times New Roman"/>
          <w:sz w:val="24"/>
          <w:szCs w:val="24"/>
        </w:rPr>
        <w:t xml:space="preserve"> </w:t>
      </w:r>
      <w:r w:rsidR="00851104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Расстояние внешнего круга от края головки для обширной стимуляции.</w:t>
      </w:r>
    </w:p>
    <w:p w14:paraId="6F76E746" w14:textId="77777777" w:rsidR="00A82E07" w:rsidRPr="00A82E07" w:rsidRDefault="00A82E07" w:rsidP="008F5B12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5836FE31" w14:textId="631001AB" w:rsidR="002C4D94" w:rsidRDefault="00A82E07" w:rsidP="00A82E07">
      <w:pPr>
        <w:pStyle w:val="af0"/>
        <w:spacing w:after="0" w:line="240" w:lineRule="auto"/>
        <w:ind w:left="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A82E07">
        <w:rPr>
          <w:rFonts w:ascii="Times New Roman" w:hAnsi="Times New Roman"/>
          <w:b/>
          <w:bCs/>
          <w:sz w:val="24"/>
          <w:szCs w:val="24"/>
        </w:rPr>
        <w:t xml:space="preserve">Рисунок 1 – Типичная конструкция </w:t>
      </w:r>
      <w:proofErr w:type="spellStart"/>
      <w:r w:rsidRPr="00A82E07">
        <w:rPr>
          <w:rFonts w:ascii="Times New Roman" w:hAnsi="Times New Roman"/>
          <w:b/>
          <w:bCs/>
          <w:sz w:val="24"/>
          <w:szCs w:val="24"/>
        </w:rPr>
        <w:t>дермальной</w:t>
      </w:r>
      <w:proofErr w:type="spellEnd"/>
      <w:r w:rsidRPr="00A82E07">
        <w:rPr>
          <w:rFonts w:ascii="Times New Roman" w:hAnsi="Times New Roman"/>
          <w:b/>
          <w:bCs/>
          <w:sz w:val="24"/>
          <w:szCs w:val="24"/>
        </w:rPr>
        <w:t xml:space="preserve"> иглы постукивающего типа</w:t>
      </w:r>
    </w:p>
    <w:p w14:paraId="662651FD" w14:textId="77777777" w:rsidR="00A82E07" w:rsidRDefault="00A82E07" w:rsidP="00A82E07">
      <w:pPr>
        <w:pStyle w:val="af0"/>
        <w:spacing w:after="0" w:line="240" w:lineRule="auto"/>
        <w:ind w:left="0"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78DCC72" w14:textId="1C70DCE0" w:rsidR="00A82E07" w:rsidRDefault="00A82E07" w:rsidP="00A82E07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82E07">
        <w:rPr>
          <w:rFonts w:ascii="Times New Roman" w:hAnsi="Times New Roman"/>
          <w:sz w:val="24"/>
          <w:szCs w:val="24"/>
        </w:rPr>
        <w:t xml:space="preserve">4.2.2 Размеры </w:t>
      </w:r>
      <w:proofErr w:type="spellStart"/>
      <w:r w:rsidRPr="00A82E07">
        <w:rPr>
          <w:rFonts w:ascii="Times New Roman" w:hAnsi="Times New Roman"/>
          <w:sz w:val="24"/>
          <w:szCs w:val="24"/>
        </w:rPr>
        <w:t>дермальной</w:t>
      </w:r>
      <w:proofErr w:type="spellEnd"/>
      <w:r w:rsidRPr="00A82E07">
        <w:rPr>
          <w:rFonts w:ascii="Times New Roman" w:hAnsi="Times New Roman"/>
          <w:sz w:val="24"/>
          <w:szCs w:val="24"/>
        </w:rPr>
        <w:t xml:space="preserve"> иглы</w:t>
      </w:r>
      <w:r>
        <w:rPr>
          <w:rFonts w:ascii="Times New Roman" w:hAnsi="Times New Roman"/>
          <w:sz w:val="24"/>
          <w:szCs w:val="24"/>
        </w:rPr>
        <w:t xml:space="preserve"> постукивающего типа</w:t>
      </w:r>
    </w:p>
    <w:p w14:paraId="1DE9EEEC" w14:textId="6F181157" w:rsidR="00A82E07" w:rsidRDefault="00A82E07" w:rsidP="00A82E07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82E07">
        <w:rPr>
          <w:rFonts w:ascii="Times New Roman" w:hAnsi="Times New Roman"/>
          <w:sz w:val="24"/>
          <w:szCs w:val="24"/>
        </w:rPr>
        <w:t>Номинальный диаметр корпуса иглы, длину ее корпуса иглы и рукоятки следует измерить с помощью манометра, указанного в таблице 1.</w:t>
      </w:r>
    </w:p>
    <w:p w14:paraId="7CE56654" w14:textId="2AFCC613" w:rsidR="00A82E07" w:rsidRDefault="00A82E07" w:rsidP="00A82E07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3E47816D" w14:textId="583CF7C1" w:rsidR="00B26E6E" w:rsidRDefault="00B26E6E" w:rsidP="00A82E07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35F99A0E" w14:textId="4397D6FD" w:rsidR="00B26E6E" w:rsidRDefault="00B26E6E" w:rsidP="00A82E07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331F81D3" w14:textId="5AC4544B" w:rsidR="00B26E6E" w:rsidRDefault="00B26E6E" w:rsidP="00A82E07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38E29684" w14:textId="67B5148D" w:rsidR="00B26E6E" w:rsidRDefault="00B26E6E" w:rsidP="00A82E07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28E253D2" w14:textId="77777777" w:rsidR="00B26E6E" w:rsidRDefault="00B26E6E" w:rsidP="00A82E07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4334BA6B" w14:textId="7D6FC872" w:rsidR="00A82E07" w:rsidRDefault="00A82E07" w:rsidP="00A82E07">
      <w:pPr>
        <w:pStyle w:val="af0"/>
        <w:spacing w:after="0" w:line="240" w:lineRule="auto"/>
        <w:ind w:left="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A82E07">
        <w:rPr>
          <w:rFonts w:ascii="Times New Roman" w:hAnsi="Times New Roman"/>
          <w:b/>
          <w:bCs/>
          <w:sz w:val="24"/>
          <w:szCs w:val="24"/>
        </w:rPr>
        <w:lastRenderedPageBreak/>
        <w:t xml:space="preserve">Таблица 1 – Номинальные размеры </w:t>
      </w:r>
      <w:proofErr w:type="spellStart"/>
      <w:r w:rsidRPr="00A82E07">
        <w:rPr>
          <w:rFonts w:ascii="Times New Roman" w:hAnsi="Times New Roman"/>
          <w:b/>
          <w:bCs/>
          <w:sz w:val="24"/>
          <w:szCs w:val="24"/>
        </w:rPr>
        <w:t>дермальной</w:t>
      </w:r>
      <w:proofErr w:type="spellEnd"/>
      <w:r w:rsidRPr="00A82E07">
        <w:rPr>
          <w:rFonts w:ascii="Times New Roman" w:hAnsi="Times New Roman"/>
          <w:b/>
          <w:bCs/>
          <w:sz w:val="24"/>
          <w:szCs w:val="24"/>
        </w:rPr>
        <w:t xml:space="preserve"> иглы постукивающего типа</w:t>
      </w:r>
    </w:p>
    <w:tbl>
      <w:tblPr>
        <w:tblStyle w:val="TableNormal1"/>
        <w:tblW w:w="9481" w:type="dxa"/>
        <w:jc w:val="center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473"/>
        <w:gridCol w:w="2473"/>
      </w:tblGrid>
      <w:tr w:rsidR="007B457C" w:rsidRPr="007B457C" w14:paraId="1155D473" w14:textId="77777777" w:rsidTr="00B26E6E">
        <w:trPr>
          <w:trHeight w:val="606"/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6" w:space="0" w:color="231F20"/>
            </w:tcBorders>
            <w:vAlign w:val="center"/>
          </w:tcPr>
          <w:p w14:paraId="7C32C6DA" w14:textId="26062471" w:rsidR="007B457C" w:rsidRPr="007B457C" w:rsidRDefault="007B457C" w:rsidP="007B457C">
            <w:pPr>
              <w:jc w:val="center"/>
              <w:rPr>
                <w:rFonts w:ascii="Times New Roman" w:eastAsia="SimSun" w:hAnsi="Times New Roman"/>
                <w:bCs/>
                <w:sz w:val="24"/>
                <w:lang w:val="ru-RU"/>
              </w:rPr>
            </w:pPr>
            <w:r w:rsidRPr="007B457C">
              <w:rPr>
                <w:rFonts w:ascii="Times New Roman" w:eastAsia="SimSun" w:hAnsi="Times New Roman"/>
                <w:bCs/>
                <w:sz w:val="24"/>
                <w:lang w:val="ru-RU"/>
              </w:rPr>
              <w:t>Часть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</w:tcPr>
          <w:p w14:paraId="7A5A843B" w14:textId="658DF2E5" w:rsidR="007B457C" w:rsidRPr="007B457C" w:rsidRDefault="007B457C" w:rsidP="007B457C">
            <w:pPr>
              <w:spacing w:before="31"/>
              <w:ind w:left="431" w:right="267"/>
              <w:jc w:val="center"/>
              <w:rPr>
                <w:rFonts w:ascii="Times New Roman" w:eastAsia="SimSun" w:hAnsi="Times New Roman"/>
                <w:sz w:val="24"/>
                <w:lang w:val="ru-RU"/>
              </w:rPr>
            </w:pPr>
            <w:r>
              <w:rPr>
                <w:rFonts w:ascii="Times New Roman" w:eastAsia="SimSun" w:hAnsi="Times New Roman"/>
                <w:sz w:val="24"/>
                <w:lang w:val="ru-RU"/>
              </w:rPr>
              <w:t>Номинальные размеры, мм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6" w:space="0" w:color="231F20"/>
              <w:bottom w:val="double" w:sz="4" w:space="0" w:color="auto"/>
              <w:right w:val="single" w:sz="4" w:space="0" w:color="auto"/>
            </w:tcBorders>
            <w:vAlign w:val="center"/>
          </w:tcPr>
          <w:p w14:paraId="7D8FD11A" w14:textId="3372B6FC" w:rsidR="007B457C" w:rsidRPr="007B457C" w:rsidRDefault="007B457C" w:rsidP="007B457C">
            <w:pPr>
              <w:jc w:val="center"/>
              <w:rPr>
                <w:rFonts w:ascii="Times New Roman" w:eastAsia="SimSun" w:hAnsi="Times New Roman"/>
                <w:bCs/>
                <w:sz w:val="24"/>
                <w:lang w:val="ru-RU"/>
              </w:rPr>
            </w:pPr>
            <w:r w:rsidRPr="007B457C">
              <w:rPr>
                <w:rFonts w:ascii="Times New Roman" w:eastAsia="SimSun" w:hAnsi="Times New Roman"/>
                <w:bCs/>
                <w:sz w:val="24"/>
                <w:lang w:val="ru-RU"/>
              </w:rPr>
              <w:t>Допустимое отклонение</w:t>
            </w:r>
          </w:p>
        </w:tc>
      </w:tr>
      <w:tr w:rsidR="007B457C" w:rsidRPr="007B457C" w14:paraId="29469348" w14:textId="77777777" w:rsidTr="00B26E6E">
        <w:trPr>
          <w:trHeight w:val="280"/>
          <w:jc w:val="center"/>
        </w:trPr>
        <w:tc>
          <w:tcPr>
            <w:tcW w:w="4535" w:type="dxa"/>
            <w:tcBorders>
              <w:top w:val="double" w:sz="4" w:space="0" w:color="auto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24C3F8F3" w14:textId="4DE9DF2B" w:rsidR="007B457C" w:rsidRPr="007B457C" w:rsidRDefault="007B457C" w:rsidP="007B457C">
            <w:pPr>
              <w:jc w:val="center"/>
              <w:rPr>
                <w:rFonts w:ascii="Times New Roman" w:eastAsia="SimSun" w:hAnsi="Times New Roman"/>
                <w:sz w:val="24"/>
              </w:rPr>
            </w:pPr>
            <w:r>
              <w:rPr>
                <w:rFonts w:ascii="Times New Roman" w:eastAsia="SimSun" w:hAnsi="Times New Roman"/>
                <w:sz w:val="24"/>
                <w:lang w:val="ru-RU"/>
              </w:rPr>
              <w:t>Длина рукоятки</w:t>
            </w:r>
            <w:r w:rsidR="00115C7C">
              <w:rPr>
                <w:rFonts w:ascii="Times New Roman" w:eastAsia="SimSun" w:hAnsi="Times New Roman"/>
                <w:sz w:val="24"/>
              </w:rPr>
              <w:t xml:space="preserve"> (L)</w:t>
            </w:r>
          </w:p>
        </w:tc>
        <w:tc>
          <w:tcPr>
            <w:tcW w:w="2473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D324C76" w14:textId="77777777" w:rsidR="007B457C" w:rsidRPr="007B457C" w:rsidRDefault="007B457C" w:rsidP="007B457C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120</w:t>
            </w:r>
            <w:r w:rsidRPr="007B457C">
              <w:rPr>
                <w:rFonts w:ascii="Times New Roman" w:eastAsia="SimSun" w:hAnsi="Times New Roman"/>
                <w:color w:val="231F20"/>
                <w:spacing w:val="-2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≤</w:t>
            </w:r>
            <w:r w:rsidRPr="007B457C">
              <w:rPr>
                <w:rFonts w:ascii="Times New Roman" w:eastAsia="SimSun" w:hAnsi="Times New Roman"/>
                <w:color w:val="231F20"/>
                <w:spacing w:val="-2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i/>
                <w:color w:val="231F20"/>
                <w:sz w:val="24"/>
              </w:rPr>
              <w:t>L</w:t>
            </w:r>
            <w:r w:rsidRPr="007B457C">
              <w:rPr>
                <w:rFonts w:ascii="Times New Roman" w:eastAsia="SimSun" w:hAnsi="Times New Roman"/>
                <w:i/>
                <w:color w:val="231F20"/>
                <w:spacing w:val="-1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≤</w:t>
            </w:r>
            <w:r w:rsidRPr="007B457C">
              <w:rPr>
                <w:rFonts w:ascii="Times New Roman" w:eastAsia="SimSun" w:hAnsi="Times New Roman"/>
                <w:color w:val="231F20"/>
                <w:spacing w:val="-1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250</w:t>
            </w:r>
          </w:p>
        </w:tc>
        <w:tc>
          <w:tcPr>
            <w:tcW w:w="2473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5DABF799" w14:textId="1E206D99" w:rsidR="007B457C" w:rsidRPr="007B457C" w:rsidRDefault="007B457C" w:rsidP="007B457C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±</w:t>
            </w:r>
            <w:r w:rsidR="00FB3975"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5,0</w:t>
            </w:r>
          </w:p>
        </w:tc>
      </w:tr>
      <w:tr w:rsidR="007B457C" w:rsidRPr="007B457C" w14:paraId="0EB2D0F1" w14:textId="77777777" w:rsidTr="00B26E6E">
        <w:trPr>
          <w:trHeight w:val="508"/>
          <w:jc w:val="center"/>
        </w:trPr>
        <w:tc>
          <w:tcPr>
            <w:tcW w:w="45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22F1C112" w14:textId="3BF8F6F3" w:rsidR="007B457C" w:rsidRPr="007B457C" w:rsidRDefault="007B457C" w:rsidP="00115C7C">
            <w:pPr>
              <w:jc w:val="center"/>
              <w:rPr>
                <w:rFonts w:ascii="Times New Roman" w:eastAsia="SimSun" w:hAnsi="Times New Roman"/>
                <w:sz w:val="24"/>
                <w:lang w:val="ru-RU"/>
              </w:rPr>
            </w:pPr>
            <w:r>
              <w:rPr>
                <w:rFonts w:ascii="Times New Roman" w:eastAsia="SimSun" w:hAnsi="Times New Roman"/>
                <w:sz w:val="24"/>
                <w:lang w:val="ru-RU"/>
              </w:rPr>
              <w:t>Длина игл на головке для обширной стимуляции</w:t>
            </w:r>
            <w:r w:rsidR="00115C7C" w:rsidRPr="00115C7C">
              <w:rPr>
                <w:rFonts w:ascii="Times New Roman" w:eastAsia="SimSun" w:hAnsi="Times New Roman"/>
                <w:sz w:val="24"/>
                <w:lang w:val="ru-RU"/>
              </w:rPr>
              <w:t xml:space="preserve"> (</w:t>
            </w:r>
            <w:r w:rsidR="00115C7C">
              <w:rPr>
                <w:rFonts w:ascii="Times New Roman" w:eastAsia="SimSun" w:hAnsi="Times New Roman"/>
                <w:sz w:val="24"/>
              </w:rPr>
              <w:t>L</w:t>
            </w:r>
            <w:r w:rsidR="00115C7C" w:rsidRPr="00115C7C">
              <w:rPr>
                <w:rFonts w:ascii="Times New Roman" w:eastAsia="SimSun" w:hAnsi="Times New Roman"/>
                <w:sz w:val="24"/>
                <w:lang w:val="ru-RU"/>
              </w:rPr>
              <w:t>₁)</w:t>
            </w:r>
          </w:p>
        </w:tc>
        <w:tc>
          <w:tcPr>
            <w:tcW w:w="247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F88A555" w14:textId="77777777" w:rsidR="007B457C" w:rsidRPr="007B457C" w:rsidRDefault="007B457C" w:rsidP="007B457C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3,0</w:t>
            </w:r>
            <w:r w:rsidRPr="007B457C">
              <w:rPr>
                <w:rFonts w:ascii="Times New Roman" w:eastAsia="SimSun" w:hAnsi="Times New Roman"/>
                <w:color w:val="231F20"/>
                <w:spacing w:val="1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≤</w:t>
            </w:r>
            <w:r w:rsidRPr="007B457C">
              <w:rPr>
                <w:rFonts w:ascii="Times New Roman" w:eastAsia="SimSun" w:hAnsi="Times New Roman"/>
                <w:color w:val="231F20"/>
                <w:spacing w:val="1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i/>
                <w:color w:val="231F20"/>
                <w:sz w:val="24"/>
              </w:rPr>
              <w:t>L</w:t>
            </w:r>
            <w:r w:rsidRPr="007B457C">
              <w:rPr>
                <w:rFonts w:ascii="Times New Roman" w:eastAsia="SimSun" w:hAnsi="Times New Roman"/>
                <w:color w:val="231F20"/>
                <w:sz w:val="24"/>
                <w:vertAlign w:val="subscript"/>
              </w:rPr>
              <w:t>1</w:t>
            </w:r>
            <w:r w:rsidRPr="007B457C">
              <w:rPr>
                <w:rFonts w:ascii="Times New Roman" w:eastAsia="SimSun" w:hAnsi="Times New Roman"/>
                <w:color w:val="231F20"/>
                <w:spacing w:val="1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≤</w:t>
            </w:r>
            <w:r w:rsidRPr="007B457C">
              <w:rPr>
                <w:rFonts w:ascii="Times New Roman" w:eastAsia="SimSun" w:hAnsi="Times New Roman"/>
                <w:color w:val="231F20"/>
                <w:spacing w:val="1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5,0</w:t>
            </w:r>
          </w:p>
        </w:tc>
        <w:tc>
          <w:tcPr>
            <w:tcW w:w="247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283B86E5" w14:textId="5D19442C" w:rsidR="007B457C" w:rsidRPr="007B457C" w:rsidRDefault="007B457C" w:rsidP="007B457C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±</w:t>
            </w:r>
            <w:r w:rsidR="00FB3975"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0,50</w:t>
            </w:r>
          </w:p>
        </w:tc>
      </w:tr>
      <w:tr w:rsidR="007B457C" w:rsidRPr="007B457C" w14:paraId="3EE5D147" w14:textId="77777777" w:rsidTr="00B26E6E">
        <w:trPr>
          <w:trHeight w:val="508"/>
          <w:jc w:val="center"/>
        </w:trPr>
        <w:tc>
          <w:tcPr>
            <w:tcW w:w="45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79BF2FF6" w14:textId="7F23037C" w:rsidR="007B457C" w:rsidRPr="007B457C" w:rsidRDefault="00115C7C" w:rsidP="007B457C">
            <w:pPr>
              <w:jc w:val="center"/>
              <w:rPr>
                <w:rFonts w:ascii="Times New Roman" w:eastAsia="SimSun" w:hAnsi="Times New Roman"/>
                <w:sz w:val="24"/>
                <w:lang w:val="ru-RU"/>
              </w:rPr>
            </w:pPr>
            <w:r w:rsidRPr="00115C7C">
              <w:rPr>
                <w:rFonts w:ascii="Times New Roman" w:eastAsia="SimSun" w:hAnsi="Times New Roman"/>
                <w:sz w:val="24"/>
                <w:lang w:val="ru-RU"/>
              </w:rPr>
              <w:t>Длина игл на головке для интенсивной стимуляции (</w:t>
            </w:r>
            <w:r>
              <w:rPr>
                <w:rFonts w:ascii="Times New Roman" w:eastAsia="SimSun" w:hAnsi="Times New Roman"/>
                <w:sz w:val="24"/>
              </w:rPr>
              <w:t>L</w:t>
            </w:r>
            <w:r w:rsidRPr="00115C7C">
              <w:rPr>
                <w:rFonts w:ascii="Times New Roman" w:eastAsia="SimSun" w:hAnsi="Times New Roman"/>
                <w:sz w:val="24"/>
                <w:lang w:val="ru-RU"/>
              </w:rPr>
              <w:t>₂)</w:t>
            </w:r>
          </w:p>
        </w:tc>
        <w:tc>
          <w:tcPr>
            <w:tcW w:w="247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69FE2EF" w14:textId="77777777" w:rsidR="007B457C" w:rsidRPr="007B457C" w:rsidRDefault="007B457C" w:rsidP="007B457C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3,0</w:t>
            </w:r>
            <w:r w:rsidRPr="007B457C">
              <w:rPr>
                <w:rFonts w:ascii="Times New Roman" w:eastAsia="SimSun" w:hAnsi="Times New Roman"/>
                <w:color w:val="231F20"/>
                <w:spacing w:val="1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≤</w:t>
            </w:r>
            <w:r w:rsidRPr="007B457C">
              <w:rPr>
                <w:rFonts w:ascii="Times New Roman" w:eastAsia="SimSun" w:hAnsi="Times New Roman"/>
                <w:color w:val="231F20"/>
                <w:spacing w:val="2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i/>
                <w:color w:val="231F20"/>
                <w:sz w:val="24"/>
              </w:rPr>
              <w:t>L</w:t>
            </w:r>
            <w:r w:rsidRPr="007B457C">
              <w:rPr>
                <w:rFonts w:ascii="Times New Roman" w:eastAsia="SimSun" w:hAnsi="Times New Roman"/>
                <w:color w:val="231F20"/>
                <w:sz w:val="24"/>
                <w:vertAlign w:val="subscript"/>
              </w:rPr>
              <w:t>2</w:t>
            </w:r>
            <w:r w:rsidRPr="007B457C">
              <w:rPr>
                <w:rFonts w:ascii="Times New Roman" w:eastAsia="SimSun" w:hAnsi="Times New Roman"/>
                <w:color w:val="231F20"/>
                <w:spacing w:val="1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≤</w:t>
            </w:r>
            <w:r w:rsidRPr="007B457C">
              <w:rPr>
                <w:rFonts w:ascii="Times New Roman" w:eastAsia="SimSun" w:hAnsi="Times New Roman"/>
                <w:color w:val="231F20"/>
                <w:spacing w:val="2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4,0</w:t>
            </w:r>
          </w:p>
        </w:tc>
        <w:tc>
          <w:tcPr>
            <w:tcW w:w="247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2ED1BA53" w14:textId="2D5931AA" w:rsidR="007B457C" w:rsidRPr="007B457C" w:rsidRDefault="007B457C" w:rsidP="007B457C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±</w:t>
            </w:r>
            <w:r w:rsidR="00FB3975"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0,50</w:t>
            </w:r>
          </w:p>
        </w:tc>
      </w:tr>
      <w:tr w:rsidR="007B457C" w:rsidRPr="007B457C" w14:paraId="1067CD60" w14:textId="77777777" w:rsidTr="00B26E6E">
        <w:trPr>
          <w:trHeight w:val="288"/>
          <w:jc w:val="center"/>
        </w:trPr>
        <w:tc>
          <w:tcPr>
            <w:tcW w:w="45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119A6371" w14:textId="5E8AB7FE" w:rsidR="007B457C" w:rsidRPr="007B457C" w:rsidRDefault="00115C7C" w:rsidP="007B457C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115C7C">
              <w:rPr>
                <w:rFonts w:ascii="Times New Roman" w:eastAsia="SimSun" w:hAnsi="Times New Roman"/>
                <w:sz w:val="24"/>
                <w:lang w:val="ru-RU"/>
              </w:rPr>
              <w:t>Диаметр корпуса иглы</w:t>
            </w:r>
            <w:r>
              <w:rPr>
                <w:rFonts w:ascii="Times New Roman" w:eastAsia="SimSun" w:hAnsi="Times New Roman"/>
                <w:sz w:val="24"/>
              </w:rPr>
              <w:t xml:space="preserve"> (d)</w:t>
            </w:r>
          </w:p>
        </w:tc>
        <w:tc>
          <w:tcPr>
            <w:tcW w:w="247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AE5A6F0" w14:textId="77777777" w:rsidR="007B457C" w:rsidRPr="007B457C" w:rsidRDefault="007B457C" w:rsidP="007B457C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0,35</w:t>
            </w:r>
            <w:r w:rsidRPr="007B457C">
              <w:rPr>
                <w:rFonts w:ascii="Times New Roman" w:eastAsia="SimSun" w:hAnsi="Times New Roman"/>
                <w:color w:val="231F20"/>
                <w:spacing w:val="1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≤</w:t>
            </w:r>
            <w:r w:rsidRPr="007B457C">
              <w:rPr>
                <w:rFonts w:ascii="Times New Roman" w:eastAsia="SimSun" w:hAnsi="Times New Roman"/>
                <w:color w:val="231F20"/>
                <w:spacing w:val="1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i/>
                <w:color w:val="231F20"/>
                <w:sz w:val="24"/>
              </w:rPr>
              <w:t>d</w:t>
            </w:r>
            <w:r w:rsidRPr="007B457C">
              <w:rPr>
                <w:rFonts w:ascii="Times New Roman" w:eastAsia="SimSun" w:hAnsi="Times New Roman"/>
                <w:i/>
                <w:color w:val="231F20"/>
                <w:spacing w:val="1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≤</w:t>
            </w:r>
            <w:r w:rsidRPr="007B457C">
              <w:rPr>
                <w:rFonts w:ascii="Times New Roman" w:eastAsia="SimSun" w:hAnsi="Times New Roman"/>
                <w:color w:val="231F20"/>
                <w:spacing w:val="1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0,80</w:t>
            </w:r>
          </w:p>
        </w:tc>
        <w:tc>
          <w:tcPr>
            <w:tcW w:w="247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07422A92" w14:textId="51D30CE4" w:rsidR="007B457C" w:rsidRPr="007B457C" w:rsidRDefault="007B457C" w:rsidP="007B457C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±</w:t>
            </w:r>
            <w:r w:rsidR="00FB3975"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0,02</w:t>
            </w:r>
          </w:p>
        </w:tc>
      </w:tr>
      <w:tr w:rsidR="007B457C" w:rsidRPr="007B457C" w14:paraId="1645C965" w14:textId="77777777" w:rsidTr="00B26E6E">
        <w:trPr>
          <w:trHeight w:val="288"/>
          <w:jc w:val="center"/>
        </w:trPr>
        <w:tc>
          <w:tcPr>
            <w:tcW w:w="45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793EA766" w14:textId="4F3DFCC5" w:rsidR="007B457C" w:rsidRPr="007B457C" w:rsidRDefault="00115C7C" w:rsidP="007B457C">
            <w:pPr>
              <w:jc w:val="center"/>
              <w:rPr>
                <w:rFonts w:ascii="Times New Roman" w:eastAsia="SimSun" w:hAnsi="Times New Roman"/>
                <w:sz w:val="24"/>
              </w:rPr>
            </w:pPr>
            <w:r>
              <w:rPr>
                <w:rFonts w:ascii="Times New Roman" w:eastAsia="SimSun" w:hAnsi="Times New Roman"/>
                <w:sz w:val="24"/>
                <w:lang w:val="ru-RU"/>
              </w:rPr>
              <w:t>Диаметр резьбонарезной головки</w:t>
            </w:r>
            <w:r>
              <w:rPr>
                <w:rFonts w:ascii="Times New Roman" w:eastAsia="SimSun" w:hAnsi="Times New Roman"/>
                <w:sz w:val="24"/>
              </w:rPr>
              <w:t xml:space="preserve"> (D₁)</w:t>
            </w:r>
          </w:p>
        </w:tc>
        <w:tc>
          <w:tcPr>
            <w:tcW w:w="247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3A8F7DA" w14:textId="77777777" w:rsidR="007B457C" w:rsidRPr="007B457C" w:rsidRDefault="007B457C" w:rsidP="007B457C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8</w:t>
            </w:r>
            <w:r w:rsidRPr="007B457C">
              <w:rPr>
                <w:rFonts w:ascii="Times New Roman" w:eastAsia="SimSun" w:hAnsi="Times New Roman"/>
                <w:color w:val="231F20"/>
                <w:spacing w:val="1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≤</w:t>
            </w:r>
            <w:r w:rsidRPr="007B457C">
              <w:rPr>
                <w:rFonts w:ascii="Times New Roman" w:eastAsia="SimSun" w:hAnsi="Times New Roman"/>
                <w:color w:val="231F20"/>
                <w:spacing w:val="2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i/>
                <w:color w:val="231F20"/>
                <w:sz w:val="24"/>
              </w:rPr>
              <w:t>D</w:t>
            </w:r>
            <w:r w:rsidRPr="007B457C">
              <w:rPr>
                <w:rFonts w:ascii="Times New Roman" w:eastAsia="SimSun" w:hAnsi="Times New Roman"/>
                <w:color w:val="231F20"/>
                <w:sz w:val="24"/>
                <w:vertAlign w:val="subscript"/>
              </w:rPr>
              <w:t>1</w:t>
            </w:r>
            <w:r w:rsidRPr="007B457C">
              <w:rPr>
                <w:rFonts w:ascii="Times New Roman" w:eastAsia="SimSun" w:hAnsi="Times New Roman"/>
                <w:color w:val="231F20"/>
                <w:spacing w:val="1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≤</w:t>
            </w:r>
            <w:r w:rsidRPr="007B457C">
              <w:rPr>
                <w:rFonts w:ascii="Times New Roman" w:eastAsia="SimSun" w:hAnsi="Times New Roman"/>
                <w:color w:val="231F20"/>
                <w:spacing w:val="2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15</w:t>
            </w:r>
          </w:p>
        </w:tc>
        <w:tc>
          <w:tcPr>
            <w:tcW w:w="247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34395384" w14:textId="28A26145" w:rsidR="007B457C" w:rsidRPr="007B457C" w:rsidRDefault="007B457C" w:rsidP="007B457C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±</w:t>
            </w:r>
            <w:r w:rsidR="00FB3975"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0,50</w:t>
            </w:r>
          </w:p>
        </w:tc>
      </w:tr>
      <w:tr w:rsidR="007B457C" w:rsidRPr="007B457C" w14:paraId="03980432" w14:textId="77777777" w:rsidTr="00B26E6E">
        <w:trPr>
          <w:trHeight w:val="508"/>
          <w:jc w:val="center"/>
        </w:trPr>
        <w:tc>
          <w:tcPr>
            <w:tcW w:w="45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10856264" w14:textId="49805758" w:rsidR="007B457C" w:rsidRPr="007B457C" w:rsidRDefault="00115C7C" w:rsidP="007B457C">
            <w:pPr>
              <w:jc w:val="center"/>
              <w:rPr>
                <w:rFonts w:ascii="Times New Roman" w:eastAsia="SimSun" w:hAnsi="Times New Roman"/>
                <w:sz w:val="24"/>
                <w:lang w:val="ru-RU"/>
              </w:rPr>
            </w:pPr>
            <w:r>
              <w:rPr>
                <w:rFonts w:ascii="Times New Roman" w:eastAsia="SimSun" w:hAnsi="Times New Roman"/>
                <w:sz w:val="24"/>
                <w:lang w:val="ru-RU"/>
              </w:rPr>
              <w:t>Диаметр расширенной стимулирующей головки</w:t>
            </w:r>
            <w:r w:rsidRPr="00115C7C">
              <w:rPr>
                <w:rFonts w:ascii="Times New Roman" w:eastAsia="SimSun" w:hAnsi="Times New Roman"/>
                <w:sz w:val="24"/>
                <w:lang w:val="ru-RU"/>
              </w:rPr>
              <w:t xml:space="preserve"> (</w:t>
            </w:r>
            <w:r>
              <w:rPr>
                <w:rFonts w:ascii="Times New Roman" w:eastAsia="SimSun" w:hAnsi="Times New Roman"/>
                <w:sz w:val="24"/>
              </w:rPr>
              <w:t>D</w:t>
            </w:r>
            <w:r w:rsidRPr="00115C7C">
              <w:rPr>
                <w:rFonts w:ascii="Times New Roman" w:eastAsia="SimSun" w:hAnsi="Times New Roman"/>
                <w:sz w:val="24"/>
                <w:lang w:val="ru-RU"/>
              </w:rPr>
              <w:t>₂)</w:t>
            </w:r>
          </w:p>
        </w:tc>
        <w:tc>
          <w:tcPr>
            <w:tcW w:w="247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81C412F" w14:textId="77777777" w:rsidR="007B457C" w:rsidRPr="007B457C" w:rsidRDefault="007B457C" w:rsidP="007B457C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6</w:t>
            </w:r>
            <w:r w:rsidRPr="007B457C">
              <w:rPr>
                <w:rFonts w:ascii="Times New Roman" w:eastAsia="SimSun" w:hAnsi="Times New Roman"/>
                <w:color w:val="231F20"/>
                <w:spacing w:val="1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≤</w:t>
            </w:r>
            <w:r w:rsidRPr="007B457C">
              <w:rPr>
                <w:rFonts w:ascii="Times New Roman" w:eastAsia="SimSun" w:hAnsi="Times New Roman"/>
                <w:color w:val="231F20"/>
                <w:spacing w:val="1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i/>
                <w:color w:val="231F20"/>
                <w:sz w:val="24"/>
              </w:rPr>
              <w:t>D</w:t>
            </w:r>
            <w:r w:rsidRPr="007B457C">
              <w:rPr>
                <w:rFonts w:ascii="Times New Roman" w:eastAsia="SimSun" w:hAnsi="Times New Roman"/>
                <w:color w:val="231F20"/>
                <w:sz w:val="24"/>
                <w:vertAlign w:val="subscript"/>
              </w:rPr>
              <w:t>2</w:t>
            </w:r>
            <w:r w:rsidRPr="007B457C">
              <w:rPr>
                <w:rFonts w:ascii="Times New Roman" w:eastAsia="SimSun" w:hAnsi="Times New Roman"/>
                <w:color w:val="231F20"/>
                <w:spacing w:val="1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≤</w:t>
            </w:r>
            <w:r w:rsidRPr="007B457C">
              <w:rPr>
                <w:rFonts w:ascii="Times New Roman" w:eastAsia="SimSun" w:hAnsi="Times New Roman"/>
                <w:color w:val="231F20"/>
                <w:spacing w:val="2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13</w:t>
            </w:r>
          </w:p>
        </w:tc>
        <w:tc>
          <w:tcPr>
            <w:tcW w:w="247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1EFDA462" w14:textId="787A50C1" w:rsidR="007B457C" w:rsidRPr="007B457C" w:rsidRDefault="007B457C" w:rsidP="007B457C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±</w:t>
            </w:r>
            <w:r w:rsidR="00FB3975"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0,50</w:t>
            </w:r>
          </w:p>
        </w:tc>
      </w:tr>
      <w:tr w:rsidR="007B457C" w:rsidRPr="007B457C" w14:paraId="4C00FF18" w14:textId="77777777" w:rsidTr="00B26E6E">
        <w:trPr>
          <w:trHeight w:val="500"/>
          <w:jc w:val="center"/>
        </w:trPr>
        <w:tc>
          <w:tcPr>
            <w:tcW w:w="4535" w:type="dxa"/>
            <w:tcBorders>
              <w:top w:val="single" w:sz="6" w:space="0" w:color="231F20"/>
              <w:left w:val="single" w:sz="4" w:space="0" w:color="auto"/>
              <w:bottom w:val="single" w:sz="4" w:space="0" w:color="auto"/>
              <w:right w:val="single" w:sz="6" w:space="0" w:color="231F20"/>
            </w:tcBorders>
            <w:vAlign w:val="center"/>
          </w:tcPr>
          <w:p w14:paraId="779DB271" w14:textId="59D2FC4F" w:rsidR="007B457C" w:rsidRPr="007B457C" w:rsidRDefault="00115C7C" w:rsidP="007B457C">
            <w:pPr>
              <w:jc w:val="center"/>
              <w:rPr>
                <w:rFonts w:ascii="Times New Roman" w:eastAsia="SimSun" w:hAnsi="Times New Roman"/>
                <w:sz w:val="24"/>
                <w:lang w:val="ru-RU"/>
              </w:rPr>
            </w:pPr>
            <w:r>
              <w:rPr>
                <w:rFonts w:ascii="Times New Roman" w:eastAsia="SimSun" w:hAnsi="Times New Roman"/>
                <w:sz w:val="24"/>
                <w:lang w:val="ru-RU"/>
              </w:rPr>
              <w:t>Расстояние внешнего круга от края головки для обширной стимуляции</w:t>
            </w:r>
            <w:r w:rsidRPr="00115C7C">
              <w:rPr>
                <w:rFonts w:ascii="Times New Roman" w:eastAsia="SimSun" w:hAnsi="Times New Roman"/>
                <w:sz w:val="24"/>
                <w:lang w:val="ru-RU"/>
              </w:rPr>
              <w:t xml:space="preserve"> (</w:t>
            </w:r>
            <w:r>
              <w:rPr>
                <w:rFonts w:ascii="Times New Roman" w:eastAsia="SimSun" w:hAnsi="Times New Roman"/>
                <w:sz w:val="24"/>
              </w:rPr>
              <w:t>D</w:t>
            </w:r>
            <w:r w:rsidRPr="00115C7C">
              <w:rPr>
                <w:rFonts w:ascii="Times New Roman" w:eastAsia="SimSun" w:hAnsi="Times New Roman"/>
                <w:sz w:val="24"/>
                <w:lang w:val="ru-RU"/>
              </w:rPr>
              <w:t>₃)</w:t>
            </w:r>
          </w:p>
        </w:tc>
        <w:tc>
          <w:tcPr>
            <w:tcW w:w="2473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</w:tcPr>
          <w:p w14:paraId="77D38279" w14:textId="77777777" w:rsidR="007B457C" w:rsidRPr="007B457C" w:rsidRDefault="007B457C" w:rsidP="007B457C">
            <w:pPr>
              <w:jc w:val="center"/>
              <w:rPr>
                <w:rFonts w:ascii="Times New Roman" w:eastAsia="SimSun" w:hAnsi="Times New Roman"/>
                <w:i/>
                <w:sz w:val="24"/>
              </w:rPr>
            </w:pPr>
            <w:r w:rsidRPr="007B457C">
              <w:rPr>
                <w:rFonts w:ascii="Times New Roman" w:eastAsia="SimSun" w:hAnsi="Times New Roman"/>
                <w:i/>
                <w:color w:val="231F20"/>
                <w:sz w:val="24"/>
              </w:rPr>
              <w:t>D</w:t>
            </w:r>
            <w:r w:rsidRPr="007B457C">
              <w:rPr>
                <w:rFonts w:ascii="Times New Roman" w:eastAsia="SimSun" w:hAnsi="Times New Roman"/>
                <w:color w:val="231F20"/>
                <w:position w:val="-4"/>
                <w:sz w:val="24"/>
              </w:rPr>
              <w:t>3</w:t>
            </w:r>
            <w:r w:rsidRPr="007B457C">
              <w:rPr>
                <w:rFonts w:ascii="Times New Roman" w:eastAsia="SimSun" w:hAnsi="Times New Roman"/>
                <w:color w:val="231F20"/>
                <w:spacing w:val="5"/>
                <w:position w:val="-4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i/>
                <w:color w:val="231F20"/>
                <w:sz w:val="24"/>
              </w:rPr>
              <w:t>&lt;</w:t>
            </w:r>
            <w:r w:rsidRPr="007B457C">
              <w:rPr>
                <w:rFonts w:ascii="Times New Roman" w:eastAsia="SimSun" w:hAnsi="Times New Roman"/>
                <w:i/>
                <w:color w:val="231F20"/>
                <w:spacing w:val="-7"/>
                <w:sz w:val="24"/>
              </w:rPr>
              <w:t xml:space="preserve"> </w:t>
            </w:r>
            <w:r w:rsidRPr="007B457C">
              <w:rPr>
                <w:rFonts w:ascii="Times New Roman" w:eastAsia="SimSun" w:hAnsi="Times New Roman"/>
                <w:i/>
                <w:color w:val="231F20"/>
                <w:sz w:val="24"/>
              </w:rPr>
              <w:t>10</w:t>
            </w:r>
          </w:p>
        </w:tc>
        <w:tc>
          <w:tcPr>
            <w:tcW w:w="2473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4" w:space="0" w:color="auto"/>
            </w:tcBorders>
            <w:vAlign w:val="center"/>
          </w:tcPr>
          <w:p w14:paraId="08414BAE" w14:textId="07790144" w:rsidR="007B457C" w:rsidRPr="007B457C" w:rsidRDefault="007B457C" w:rsidP="007B457C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±</w:t>
            </w:r>
            <w:r w:rsidR="00FB3975">
              <w:rPr>
                <w:rFonts w:ascii="Times New Roman" w:eastAsia="SimSun" w:hAnsi="Times New Roman"/>
                <w:color w:val="231F20"/>
                <w:sz w:val="24"/>
                <w:lang w:val="ru-RU"/>
              </w:rPr>
              <w:t xml:space="preserve"> </w:t>
            </w:r>
            <w:r w:rsidRPr="007B457C">
              <w:rPr>
                <w:rFonts w:ascii="Times New Roman" w:eastAsia="SimSun" w:hAnsi="Times New Roman"/>
                <w:color w:val="231F20"/>
                <w:sz w:val="24"/>
              </w:rPr>
              <w:t>0,50</w:t>
            </w:r>
          </w:p>
        </w:tc>
      </w:tr>
    </w:tbl>
    <w:p w14:paraId="76726362" w14:textId="77777777" w:rsidR="009E19F1" w:rsidRDefault="009E19F1" w:rsidP="009E19F1">
      <w:pPr>
        <w:pStyle w:val="10"/>
        <w:tabs>
          <w:tab w:val="clear" w:pos="1134"/>
          <w:tab w:val="left" w:pos="993"/>
        </w:tabs>
        <w:spacing w:before="0" w:after="0"/>
        <w:ind w:left="567" w:firstLine="0"/>
        <w:rPr>
          <w:sz w:val="24"/>
          <w:szCs w:val="24"/>
        </w:rPr>
      </w:pPr>
    </w:p>
    <w:p w14:paraId="0F01A4B4" w14:textId="2343ADE1" w:rsidR="002C4D94" w:rsidRDefault="00696454" w:rsidP="00851104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993"/>
        </w:tabs>
        <w:spacing w:before="0" w:after="0"/>
        <w:ind w:left="0" w:firstLine="567"/>
        <w:rPr>
          <w:sz w:val="24"/>
          <w:szCs w:val="24"/>
        </w:rPr>
      </w:pPr>
      <w:bookmarkStart w:id="35" w:name="_Toc145514486"/>
      <w:r w:rsidRPr="00851104">
        <w:rPr>
          <w:sz w:val="24"/>
          <w:szCs w:val="24"/>
        </w:rPr>
        <w:t>Материалы</w:t>
      </w:r>
      <w:bookmarkEnd w:id="35"/>
    </w:p>
    <w:p w14:paraId="2ADF8210" w14:textId="77777777" w:rsidR="00696454" w:rsidRPr="00851104" w:rsidRDefault="00696454" w:rsidP="00851104">
      <w:pPr>
        <w:ind w:firstLine="567"/>
        <w:rPr>
          <w:rFonts w:cs="Arial"/>
          <w:iCs/>
          <w:sz w:val="24"/>
        </w:rPr>
      </w:pPr>
    </w:p>
    <w:p w14:paraId="6229C91C" w14:textId="13C0BDB1" w:rsidR="00696454" w:rsidRDefault="00851104" w:rsidP="00A60163">
      <w:pPr>
        <w:pStyle w:val="2"/>
      </w:pPr>
      <w:bookmarkStart w:id="36" w:name="_Toc145514487"/>
      <w:r>
        <w:t xml:space="preserve">5.1 </w:t>
      </w:r>
      <w:r w:rsidR="00696454">
        <w:t>Общие положения</w:t>
      </w:r>
      <w:bookmarkEnd w:id="36"/>
    </w:p>
    <w:p w14:paraId="1FC48FE2" w14:textId="77777777" w:rsidR="00696454" w:rsidRPr="00696454" w:rsidRDefault="00696454" w:rsidP="00696454">
      <w:pPr>
        <w:ind w:left="720"/>
        <w:rPr>
          <w:sz w:val="24"/>
        </w:rPr>
      </w:pPr>
    </w:p>
    <w:p w14:paraId="6C3327A3" w14:textId="77777777" w:rsidR="00696454" w:rsidRDefault="00696454" w:rsidP="00B26E6E">
      <w:pPr>
        <w:ind w:firstLine="567"/>
        <w:rPr>
          <w:sz w:val="24"/>
        </w:rPr>
      </w:pPr>
      <w:proofErr w:type="spellStart"/>
      <w:r w:rsidRPr="00696454">
        <w:rPr>
          <w:sz w:val="24"/>
        </w:rPr>
        <w:t>Биосовместимость</w:t>
      </w:r>
      <w:proofErr w:type="spellEnd"/>
      <w:r w:rsidRPr="00696454">
        <w:rPr>
          <w:sz w:val="24"/>
        </w:rPr>
        <w:t xml:space="preserve"> корпуса иглы должна быть оценена и задокументирована в соответствии с руководящими указаниями и принципами, приведенными в стандарте</w:t>
      </w:r>
    </w:p>
    <w:p w14:paraId="3AC509E6" w14:textId="04CDF4C0" w:rsidR="00696454" w:rsidRPr="00696454" w:rsidRDefault="00696454" w:rsidP="00696454">
      <w:pPr>
        <w:rPr>
          <w:sz w:val="24"/>
        </w:rPr>
      </w:pPr>
      <w:r w:rsidRPr="00696454">
        <w:rPr>
          <w:sz w:val="24"/>
        </w:rPr>
        <w:t>ISO 10993-1.</w:t>
      </w:r>
    </w:p>
    <w:p w14:paraId="796045F1" w14:textId="34198A68" w:rsidR="00696454" w:rsidRPr="00696454" w:rsidRDefault="00696454" w:rsidP="00696454">
      <w:pPr>
        <w:ind w:firstLine="567"/>
        <w:rPr>
          <w:sz w:val="24"/>
        </w:rPr>
      </w:pPr>
      <w:r w:rsidRPr="00696454">
        <w:rPr>
          <w:sz w:val="24"/>
        </w:rPr>
        <w:t>Соответствие подтверждается одним из следующих признаков:</w:t>
      </w:r>
    </w:p>
    <w:p w14:paraId="0F375DC9" w14:textId="39A6ED7F" w:rsidR="008F5B12" w:rsidRDefault="00EA4BC8" w:rsidP="00EA4BC8">
      <w:pPr>
        <w:pStyle w:val="af0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A4BC8">
        <w:rPr>
          <w:rFonts w:ascii="Times New Roman" w:hAnsi="Times New Roman"/>
          <w:sz w:val="24"/>
        </w:rPr>
        <w:t>аналогия с опубликованными данными;</w:t>
      </w:r>
    </w:p>
    <w:p w14:paraId="61067782" w14:textId="1E28E7F6" w:rsidR="00EA4BC8" w:rsidRDefault="00EA4BC8" w:rsidP="00EA4BC8">
      <w:pPr>
        <w:pStyle w:val="af0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A4BC8">
        <w:rPr>
          <w:rFonts w:ascii="Times New Roman" w:hAnsi="Times New Roman"/>
          <w:sz w:val="24"/>
        </w:rPr>
        <w:t xml:space="preserve">выбор материалов, </w:t>
      </w:r>
      <w:proofErr w:type="spellStart"/>
      <w:r w:rsidRPr="00EA4BC8">
        <w:rPr>
          <w:rFonts w:ascii="Times New Roman" w:hAnsi="Times New Roman"/>
          <w:sz w:val="24"/>
        </w:rPr>
        <w:t>биосовместимость</w:t>
      </w:r>
      <w:proofErr w:type="spellEnd"/>
      <w:r w:rsidRPr="00EA4BC8">
        <w:rPr>
          <w:rFonts w:ascii="Times New Roman" w:hAnsi="Times New Roman"/>
          <w:sz w:val="24"/>
        </w:rPr>
        <w:t xml:space="preserve"> которых уже доказана клиническим применением в аналогичных областях применения;</w:t>
      </w:r>
    </w:p>
    <w:p w14:paraId="112B5FA9" w14:textId="7A6AF8FC" w:rsidR="00EA4BC8" w:rsidRDefault="00EA4BC8" w:rsidP="00EA4BC8">
      <w:pPr>
        <w:pStyle w:val="af0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A4BC8">
        <w:rPr>
          <w:rFonts w:ascii="Times New Roman" w:hAnsi="Times New Roman"/>
          <w:sz w:val="24"/>
        </w:rPr>
        <w:t xml:space="preserve">опыт использования аналогичного устройства, уже представленного на рынке, вместе с доказательствами прослеживаемости материалов, используемых в </w:t>
      </w:r>
      <w:proofErr w:type="spellStart"/>
      <w:r w:rsidRPr="00EA4BC8">
        <w:rPr>
          <w:rFonts w:ascii="Times New Roman" w:hAnsi="Times New Roman"/>
          <w:sz w:val="24"/>
        </w:rPr>
        <w:t>дермальной</w:t>
      </w:r>
      <w:proofErr w:type="spellEnd"/>
      <w:r w:rsidRPr="00EA4BC8">
        <w:rPr>
          <w:rFonts w:ascii="Times New Roman" w:hAnsi="Times New Roman"/>
          <w:sz w:val="24"/>
        </w:rPr>
        <w:t xml:space="preserve"> игле для постукивания;</w:t>
      </w:r>
    </w:p>
    <w:p w14:paraId="20F530B7" w14:textId="3AEF889E" w:rsidR="00EA4BC8" w:rsidRDefault="00EA4BC8" w:rsidP="00EA4BC8">
      <w:pPr>
        <w:pStyle w:val="af0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соответствие опубликованным процедурам биологической оценки:</w:t>
      </w:r>
    </w:p>
    <w:p w14:paraId="779E9E9B" w14:textId="46785433" w:rsidR="00EA4BC8" w:rsidRDefault="00EA4BC8" w:rsidP="00EA4BC8">
      <w:pPr>
        <w:pStyle w:val="af0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цитотоксичность;</w:t>
      </w:r>
    </w:p>
    <w:p w14:paraId="5487AD42" w14:textId="3BCCFFA7" w:rsidR="00EA4BC8" w:rsidRDefault="00EA4BC8" w:rsidP="00EA4BC8">
      <w:pPr>
        <w:pStyle w:val="af0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сенсибилизация;</w:t>
      </w:r>
    </w:p>
    <w:p w14:paraId="23852D78" w14:textId="5F25DC6F" w:rsidR="00EA4BC8" w:rsidRDefault="00EA4BC8" w:rsidP="00EA4BC8">
      <w:pPr>
        <w:pStyle w:val="af0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внутрикожная реактивность.</w:t>
      </w:r>
    </w:p>
    <w:p w14:paraId="23568DE9" w14:textId="12140799" w:rsidR="00EA4BC8" w:rsidRDefault="00EA4BC8" w:rsidP="00EA4BC8">
      <w:pPr>
        <w:pStyle w:val="af0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A4BC8">
        <w:rPr>
          <w:rFonts w:ascii="Times New Roman" w:hAnsi="Times New Roman"/>
          <w:sz w:val="24"/>
        </w:rPr>
        <w:t>остатки от стерилизации окисью этилена (если для стерилизации используется окись этилена)</w:t>
      </w:r>
      <w:r>
        <w:rPr>
          <w:rFonts w:ascii="Times New Roman" w:hAnsi="Times New Roman"/>
          <w:sz w:val="24"/>
        </w:rPr>
        <w:t>.</w:t>
      </w:r>
    </w:p>
    <w:p w14:paraId="75E9A1DD" w14:textId="357F147B" w:rsidR="00EA4BC8" w:rsidRDefault="00EA4BC8" w:rsidP="00EA4BC8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A4BC8">
        <w:rPr>
          <w:rFonts w:ascii="Times New Roman" w:hAnsi="Times New Roman"/>
          <w:sz w:val="24"/>
        </w:rPr>
        <w:t>Если материал корпуса иглы изменен и/или на поверхность иглы нанесено новое покрытие, и если существует риск того, что новый материал или покрытие могут вызвать неблагоприятные побочные эффекты для тканей человека, то тестирование должно проводиться в соответствии с серией ISO 10993.</w:t>
      </w:r>
    </w:p>
    <w:p w14:paraId="72B06F48" w14:textId="731B70CA" w:rsidR="00CB528B" w:rsidRDefault="00CB528B" w:rsidP="00A60163">
      <w:pPr>
        <w:pStyle w:val="2"/>
      </w:pPr>
    </w:p>
    <w:p w14:paraId="7C3BC02D" w14:textId="170B75BB" w:rsidR="001567BA" w:rsidRDefault="008440D7" w:rsidP="00A60163">
      <w:pPr>
        <w:pStyle w:val="2"/>
      </w:pPr>
      <w:bookmarkStart w:id="37" w:name="_Toc145514488"/>
      <w:r>
        <w:t>5.2 Корпус иглы</w:t>
      </w:r>
      <w:bookmarkEnd w:id="37"/>
    </w:p>
    <w:p w14:paraId="5E55CD73" w14:textId="77777777" w:rsidR="008440D7" w:rsidRPr="008440D7" w:rsidRDefault="008440D7" w:rsidP="008440D7">
      <w:pPr>
        <w:rPr>
          <w:sz w:val="24"/>
        </w:rPr>
      </w:pPr>
    </w:p>
    <w:p w14:paraId="4D1FE471" w14:textId="17A33520" w:rsidR="008440D7" w:rsidRDefault="008440D7" w:rsidP="008440D7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440D7">
        <w:rPr>
          <w:rFonts w:ascii="Times New Roman" w:hAnsi="Times New Roman"/>
          <w:sz w:val="24"/>
        </w:rPr>
        <w:t xml:space="preserve">Не существует единых </w:t>
      </w:r>
      <w:proofErr w:type="spellStart"/>
      <w:proofErr w:type="gramStart"/>
      <w:r w:rsidRPr="008440D7">
        <w:rPr>
          <w:rFonts w:ascii="Times New Roman" w:hAnsi="Times New Roman"/>
          <w:sz w:val="24"/>
        </w:rPr>
        <w:t>правил,касающихся</w:t>
      </w:r>
      <w:proofErr w:type="spellEnd"/>
      <w:proofErr w:type="gramEnd"/>
      <w:r w:rsidRPr="008440D7">
        <w:rPr>
          <w:rFonts w:ascii="Times New Roman" w:hAnsi="Times New Roman"/>
          <w:sz w:val="24"/>
        </w:rPr>
        <w:t xml:space="preserve"> материалов для корпуса иглы. В настоящее время наиболее часто используемым материалом является </w:t>
      </w:r>
      <w:proofErr w:type="spellStart"/>
      <w:r w:rsidRPr="008440D7">
        <w:rPr>
          <w:rFonts w:ascii="Times New Roman" w:hAnsi="Times New Roman"/>
          <w:sz w:val="24"/>
        </w:rPr>
        <w:t>аустенитная</w:t>
      </w:r>
      <w:proofErr w:type="spellEnd"/>
      <w:r w:rsidRPr="008440D7">
        <w:rPr>
          <w:rFonts w:ascii="Times New Roman" w:hAnsi="Times New Roman"/>
          <w:sz w:val="24"/>
        </w:rPr>
        <w:t xml:space="preserve"> нержавеющая сталь X5CrNi18–9 или X7CrNi18–9, которые перечислены в ISO 15510.</w:t>
      </w:r>
    </w:p>
    <w:p w14:paraId="05CB0F30" w14:textId="588CDF2D" w:rsidR="008440D7" w:rsidRDefault="008440D7" w:rsidP="008440D7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</w:p>
    <w:p w14:paraId="2F5AA71A" w14:textId="412593C7" w:rsidR="00B26E6E" w:rsidRDefault="00B26E6E" w:rsidP="008440D7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</w:p>
    <w:p w14:paraId="59A3148E" w14:textId="77777777" w:rsidR="00B26E6E" w:rsidRDefault="00B26E6E" w:rsidP="008440D7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</w:p>
    <w:p w14:paraId="0C2564CC" w14:textId="5CEAE340" w:rsidR="008440D7" w:rsidRDefault="008440D7" w:rsidP="00A60163">
      <w:pPr>
        <w:pStyle w:val="2"/>
      </w:pPr>
      <w:bookmarkStart w:id="38" w:name="_Toc145514489"/>
      <w:r w:rsidRPr="00EF109A">
        <w:lastRenderedPageBreak/>
        <w:t>5.3 Ручка и ударная головка</w:t>
      </w:r>
      <w:bookmarkEnd w:id="38"/>
    </w:p>
    <w:p w14:paraId="00624832" w14:textId="77777777" w:rsidR="00EF109A" w:rsidRPr="00EF109A" w:rsidRDefault="00EF109A" w:rsidP="00EF109A">
      <w:pPr>
        <w:rPr>
          <w:sz w:val="24"/>
        </w:rPr>
      </w:pPr>
    </w:p>
    <w:p w14:paraId="0627ADD7" w14:textId="3CEE7909" w:rsidR="00EF109A" w:rsidRDefault="00EF109A" w:rsidP="00EF109A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F109A">
        <w:rPr>
          <w:rFonts w:ascii="Times New Roman" w:hAnsi="Times New Roman"/>
          <w:sz w:val="24"/>
        </w:rPr>
        <w:t>Ручка и ударная головка должны быть изготовлены из поликарбоната (ПК), сополимера акрилонитрил- бутадиен-стирола (АБС) или других материалов, обладающих аналогичной эластичностью, прочностью и биологической стабильностью.</w:t>
      </w:r>
    </w:p>
    <w:p w14:paraId="3287020B" w14:textId="77777777" w:rsidR="00870363" w:rsidRPr="00E300A1" w:rsidRDefault="00870363" w:rsidP="00EF109A">
      <w:pPr>
        <w:tabs>
          <w:tab w:val="left" w:pos="1134"/>
        </w:tabs>
        <w:autoSpaceDE w:val="0"/>
        <w:autoSpaceDN w:val="0"/>
        <w:adjustRightInd w:val="0"/>
        <w:ind w:firstLine="567"/>
        <w:rPr>
          <w:sz w:val="24"/>
        </w:rPr>
      </w:pPr>
    </w:p>
    <w:p w14:paraId="03D65127" w14:textId="146E32CC" w:rsidR="00EF109A" w:rsidRDefault="00EF109A" w:rsidP="009E19F1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993"/>
        </w:tabs>
        <w:spacing w:before="0" w:after="0"/>
        <w:ind w:left="0" w:firstLine="567"/>
        <w:rPr>
          <w:sz w:val="24"/>
          <w:szCs w:val="24"/>
        </w:rPr>
      </w:pPr>
      <w:bookmarkStart w:id="39" w:name="_Toc145514490"/>
      <w:r>
        <w:rPr>
          <w:sz w:val="24"/>
          <w:szCs w:val="24"/>
        </w:rPr>
        <w:t>Требования к производительности</w:t>
      </w:r>
      <w:bookmarkEnd w:id="39"/>
    </w:p>
    <w:p w14:paraId="5211B909" w14:textId="77777777" w:rsidR="009E19F1" w:rsidRPr="009E19F1" w:rsidRDefault="009E19F1" w:rsidP="009E19F1"/>
    <w:p w14:paraId="5BCAB84E" w14:textId="51C5A22B" w:rsidR="00EF109A" w:rsidRDefault="00EF109A" w:rsidP="00A60163">
      <w:pPr>
        <w:pStyle w:val="2"/>
      </w:pPr>
      <w:bookmarkStart w:id="40" w:name="_Toc145514491"/>
      <w:r>
        <w:t>6.1 Внешний вид и чистота</w:t>
      </w:r>
      <w:bookmarkEnd w:id="40"/>
    </w:p>
    <w:p w14:paraId="5DB6D322" w14:textId="77777777" w:rsidR="00EF109A" w:rsidRPr="00EF109A" w:rsidRDefault="00EF109A" w:rsidP="00EF109A">
      <w:pPr>
        <w:rPr>
          <w:sz w:val="24"/>
        </w:rPr>
      </w:pPr>
    </w:p>
    <w:p w14:paraId="27E084A5" w14:textId="5A2A5015" w:rsidR="00EF109A" w:rsidRDefault="00EF109A" w:rsidP="00EF109A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F109A">
        <w:rPr>
          <w:rFonts w:ascii="Times New Roman" w:hAnsi="Times New Roman"/>
          <w:sz w:val="24"/>
        </w:rPr>
        <w:t>6.1.1 Корпус иглы и кончик иглы</w:t>
      </w:r>
    </w:p>
    <w:p w14:paraId="1E5F8465" w14:textId="249B577F" w:rsidR="006D2D2B" w:rsidRDefault="006D2D2B" w:rsidP="00EF109A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D2D2B">
        <w:rPr>
          <w:rFonts w:ascii="Times New Roman" w:hAnsi="Times New Roman"/>
          <w:sz w:val="24"/>
        </w:rPr>
        <w:t>При осмотре с нормальным или скорректированным до нормального зрением:</w:t>
      </w:r>
    </w:p>
    <w:p w14:paraId="2E09038A" w14:textId="1550A16B" w:rsidR="006D2D2B" w:rsidRDefault="006D2D2B" w:rsidP="006D2D2B">
      <w:pPr>
        <w:pStyle w:val="af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D2D2B">
        <w:rPr>
          <w:rFonts w:ascii="Times New Roman" w:hAnsi="Times New Roman"/>
          <w:sz w:val="24"/>
        </w:rPr>
        <w:t>поверхность корпуса иглы должна быть чистой, блестящей, без посторонних</w:t>
      </w:r>
      <w:r>
        <w:rPr>
          <w:rFonts w:ascii="Times New Roman" w:hAnsi="Times New Roman"/>
          <w:sz w:val="24"/>
        </w:rPr>
        <w:t xml:space="preserve"> </w:t>
      </w:r>
      <w:r w:rsidRPr="006D2D2B">
        <w:rPr>
          <w:rFonts w:ascii="Times New Roman" w:hAnsi="Times New Roman"/>
          <w:sz w:val="24"/>
        </w:rPr>
        <w:t>включений, без шрамов или трещин;</w:t>
      </w:r>
    </w:p>
    <w:p w14:paraId="767BD3A5" w14:textId="359E2B9B" w:rsidR="006D2D2B" w:rsidRDefault="006D2D2B" w:rsidP="006D2D2B">
      <w:pPr>
        <w:pStyle w:val="af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D2D2B">
        <w:rPr>
          <w:rFonts w:ascii="Times New Roman" w:hAnsi="Times New Roman"/>
          <w:sz w:val="24"/>
        </w:rPr>
        <w:t>корпус иглы не должен быть разной длины, согнутым, перекошенным,</w:t>
      </w:r>
      <w:r>
        <w:rPr>
          <w:rFonts w:ascii="Times New Roman" w:hAnsi="Times New Roman"/>
          <w:sz w:val="24"/>
        </w:rPr>
        <w:t xml:space="preserve"> </w:t>
      </w:r>
      <w:r w:rsidRPr="006D2D2B">
        <w:rPr>
          <w:rFonts w:ascii="Times New Roman" w:hAnsi="Times New Roman"/>
          <w:sz w:val="24"/>
        </w:rPr>
        <w:t>перекрученным, ослабленным или втянутым.</w:t>
      </w:r>
    </w:p>
    <w:p w14:paraId="79D53505" w14:textId="6513F6AF" w:rsidR="006D2D2B" w:rsidRDefault="006D2D2B" w:rsidP="006D2D2B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6.1.2 Ручка</w:t>
      </w:r>
    </w:p>
    <w:p w14:paraId="21C89BDF" w14:textId="1C848E43" w:rsidR="006D2D2B" w:rsidRPr="006D2D2B" w:rsidRDefault="006D2D2B" w:rsidP="00F23949">
      <w:pPr>
        <w:pStyle w:val="af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D2D2B">
        <w:rPr>
          <w:rFonts w:ascii="Times New Roman" w:hAnsi="Times New Roman"/>
          <w:sz w:val="24"/>
        </w:rPr>
        <w:t>При осмотре с нормальным зрением или с поправкой на нормальное зрение на ручке не должно быть царапин или трещин</w:t>
      </w:r>
      <w:r w:rsidR="00F23949">
        <w:rPr>
          <w:rFonts w:ascii="Times New Roman" w:hAnsi="Times New Roman"/>
          <w:sz w:val="24"/>
        </w:rPr>
        <w:t>;</w:t>
      </w:r>
    </w:p>
    <w:p w14:paraId="012DE35A" w14:textId="77777777" w:rsidR="00F23949" w:rsidRDefault="00F23949" w:rsidP="00F23949">
      <w:pPr>
        <w:pStyle w:val="af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F23949">
        <w:rPr>
          <w:rFonts w:ascii="Times New Roman" w:hAnsi="Times New Roman"/>
          <w:sz w:val="24"/>
        </w:rPr>
        <w:t>Ручка должна быть прямой и гибкой.</w:t>
      </w:r>
    </w:p>
    <w:p w14:paraId="3BB63AF9" w14:textId="77777777" w:rsidR="00B25A16" w:rsidRDefault="00B25A16" w:rsidP="00B25A16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6A536B31" w14:textId="37C1B1C1" w:rsidR="006D2D2B" w:rsidRDefault="00B25A16" w:rsidP="00A60163">
      <w:pPr>
        <w:pStyle w:val="2"/>
      </w:pPr>
      <w:bookmarkStart w:id="41" w:name="_Toc145514492"/>
      <w:r>
        <w:t xml:space="preserve">6.2 </w:t>
      </w:r>
      <w:r w:rsidRPr="00B25A16">
        <w:t>Прочность наконечников игл</w:t>
      </w:r>
      <w:bookmarkEnd w:id="41"/>
    </w:p>
    <w:p w14:paraId="41E29274" w14:textId="77777777" w:rsidR="00B25A16" w:rsidRPr="00B25A16" w:rsidRDefault="00B25A16" w:rsidP="00B25A16">
      <w:pPr>
        <w:rPr>
          <w:sz w:val="24"/>
        </w:rPr>
      </w:pPr>
    </w:p>
    <w:p w14:paraId="5EE10AE7" w14:textId="7FD6D513" w:rsidR="00B25A16" w:rsidRDefault="009E19F1" w:rsidP="00B25A16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Необходимо положить</w:t>
      </w:r>
      <w:r w:rsidR="00B25A16" w:rsidRPr="00B25A16">
        <w:rPr>
          <w:rFonts w:ascii="Times New Roman" w:hAnsi="Times New Roman"/>
          <w:sz w:val="24"/>
        </w:rPr>
        <w:t xml:space="preserve"> кусочек мягкой резины на твердую поверхность, держите ручку так, чтобы кончик иглы головки для интенсивной стимуляции был направлен вниз, и 10 раз постучите иглой вниз на расстоянии от 10 до 15 см от мягкой резины, в результате чего кончик иглы не будет ни ослаблен, ни втянут</w:t>
      </w:r>
      <w:r w:rsidR="00B25A16">
        <w:rPr>
          <w:rFonts w:ascii="Times New Roman" w:hAnsi="Times New Roman"/>
          <w:sz w:val="24"/>
        </w:rPr>
        <w:t>.</w:t>
      </w:r>
    </w:p>
    <w:p w14:paraId="34D97519" w14:textId="77777777" w:rsidR="00B25A16" w:rsidRPr="00611481" w:rsidRDefault="00B25A16" w:rsidP="00B25A16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01881090" w14:textId="651FDF3A" w:rsidR="00B25A16" w:rsidRPr="009E19F1" w:rsidRDefault="00B25A16" w:rsidP="00A60163">
      <w:pPr>
        <w:pStyle w:val="2"/>
      </w:pPr>
      <w:bookmarkStart w:id="42" w:name="_Toc145514493"/>
      <w:r>
        <w:t>6.</w:t>
      </w:r>
      <w:r w:rsidR="009E19F1">
        <w:t>3</w:t>
      </w:r>
      <w:r>
        <w:t xml:space="preserve"> </w:t>
      </w:r>
      <w:r w:rsidR="009E19F1" w:rsidRPr="009E19F1">
        <w:t xml:space="preserve">Скорость соединения между ударной головкой и рукоятью </w:t>
      </w:r>
      <w:proofErr w:type="spellStart"/>
      <w:r w:rsidR="009E19F1" w:rsidRPr="009E19F1">
        <w:t>дермальной</w:t>
      </w:r>
      <w:proofErr w:type="spellEnd"/>
      <w:r w:rsidR="009E19F1" w:rsidRPr="009E19F1">
        <w:t xml:space="preserve"> иглы</w:t>
      </w:r>
      <w:bookmarkEnd w:id="42"/>
    </w:p>
    <w:p w14:paraId="06E4C442" w14:textId="77777777" w:rsidR="00B25A16" w:rsidRPr="00B25A16" w:rsidRDefault="00B25A16" w:rsidP="00F23949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Arial"/>
          <w:b/>
          <w:bCs/>
          <w:iCs/>
          <w:sz w:val="24"/>
          <w:szCs w:val="24"/>
        </w:rPr>
      </w:pPr>
    </w:p>
    <w:p w14:paraId="404ADFF1" w14:textId="5316286D" w:rsidR="006D2D2B" w:rsidRDefault="009E19F1" w:rsidP="00EF109A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Необходимо закрепить</w:t>
      </w:r>
      <w:r w:rsidRPr="009E19F1">
        <w:rPr>
          <w:rFonts w:ascii="Times New Roman" w:hAnsi="Times New Roman"/>
          <w:sz w:val="24"/>
        </w:rPr>
        <w:t xml:space="preserve"> рукоять </w:t>
      </w:r>
      <w:proofErr w:type="spellStart"/>
      <w:r w:rsidRPr="009E19F1">
        <w:rPr>
          <w:rFonts w:ascii="Times New Roman" w:hAnsi="Times New Roman"/>
          <w:sz w:val="24"/>
        </w:rPr>
        <w:t>дермальной</w:t>
      </w:r>
      <w:proofErr w:type="spellEnd"/>
      <w:r w:rsidRPr="009E19F1">
        <w:rPr>
          <w:rFonts w:ascii="Times New Roman" w:hAnsi="Times New Roman"/>
          <w:sz w:val="24"/>
        </w:rPr>
        <w:t xml:space="preserve"> иглы лицевой стороной вверх и подвесьте груз весом 2 кг к ее ударной головке. Соединение между резьбонарезной головкой и ручкой должно быть устойчивым и не ослабевать.</w:t>
      </w:r>
    </w:p>
    <w:p w14:paraId="59601749" w14:textId="77777777" w:rsidR="009E19F1" w:rsidRPr="00EF109A" w:rsidRDefault="009E19F1" w:rsidP="00EF109A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</w:p>
    <w:p w14:paraId="74439D68" w14:textId="70453440" w:rsidR="00EF109A" w:rsidRDefault="00A60163" w:rsidP="00A60163">
      <w:pPr>
        <w:pStyle w:val="2"/>
      </w:pPr>
      <w:bookmarkStart w:id="43" w:name="_Toc145514494"/>
      <w:r>
        <w:t>6.4 Твердость корпуса иглы</w:t>
      </w:r>
      <w:bookmarkEnd w:id="43"/>
    </w:p>
    <w:p w14:paraId="3288A45E" w14:textId="77777777" w:rsidR="00A60163" w:rsidRPr="00A60163" w:rsidRDefault="00A60163" w:rsidP="00A60163">
      <w:pPr>
        <w:rPr>
          <w:sz w:val="24"/>
        </w:rPr>
      </w:pPr>
    </w:p>
    <w:p w14:paraId="0AA9302D" w14:textId="2A13D244" w:rsidR="00EF109A" w:rsidRDefault="00A60163" w:rsidP="00A60163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60163">
        <w:rPr>
          <w:rFonts w:ascii="Times New Roman" w:hAnsi="Times New Roman"/>
          <w:sz w:val="24"/>
        </w:rPr>
        <w:t>Испытание на твердость должно проводиться в соответствии с требованиями стандарта ISO 6507-1 или другими эквивалентными методами. Корпус иглы должен иметь показатель твердости по Виккерсу не менее 350 HV0,2.</w:t>
      </w:r>
    </w:p>
    <w:p w14:paraId="6EE40A5C" w14:textId="77777777" w:rsidR="00A60163" w:rsidRDefault="00A60163" w:rsidP="00A60163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</w:p>
    <w:p w14:paraId="4C8EB40D" w14:textId="1C8BD9A0" w:rsidR="00A60163" w:rsidRDefault="00A60163" w:rsidP="00A60163">
      <w:pPr>
        <w:pStyle w:val="2"/>
      </w:pPr>
      <w:bookmarkStart w:id="44" w:name="_Toc145514495"/>
      <w:r>
        <w:t>6.5 Устойчивость к коррозии</w:t>
      </w:r>
      <w:bookmarkEnd w:id="44"/>
    </w:p>
    <w:p w14:paraId="7AF30AEC" w14:textId="77777777" w:rsidR="00A60163" w:rsidRPr="00611481" w:rsidRDefault="00A60163" w:rsidP="00A60163">
      <w:pPr>
        <w:rPr>
          <w:sz w:val="24"/>
        </w:rPr>
      </w:pPr>
    </w:p>
    <w:p w14:paraId="15A03921" w14:textId="65B8C445" w:rsidR="00A60163" w:rsidRDefault="00A60163" w:rsidP="00A60163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60163">
        <w:rPr>
          <w:rFonts w:ascii="Times New Roman" w:hAnsi="Times New Roman"/>
          <w:sz w:val="24"/>
        </w:rPr>
        <w:t>При испытании при 10-кратном увеличении на корпусе иглы не должно быть заметной ржавчины.</w:t>
      </w:r>
    </w:p>
    <w:p w14:paraId="0A8D0013" w14:textId="6D6245A4" w:rsidR="00A60163" w:rsidRDefault="00A60163" w:rsidP="00A60163">
      <w:pPr>
        <w:pStyle w:val="2"/>
      </w:pPr>
      <w:bookmarkStart w:id="45" w:name="_Toc145514496"/>
      <w:r>
        <w:t>6.6 Стерильность</w:t>
      </w:r>
      <w:bookmarkEnd w:id="45"/>
    </w:p>
    <w:p w14:paraId="75C7DDE2" w14:textId="77777777" w:rsidR="00A60163" w:rsidRPr="00A60163" w:rsidRDefault="00A60163" w:rsidP="00A60163">
      <w:pPr>
        <w:rPr>
          <w:sz w:val="24"/>
        </w:rPr>
      </w:pPr>
    </w:p>
    <w:p w14:paraId="59AD3E27" w14:textId="37DC62B5" w:rsidR="00A60163" w:rsidRDefault="00A60163" w:rsidP="00A60163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A60163">
        <w:rPr>
          <w:rFonts w:ascii="Times New Roman" w:hAnsi="Times New Roman"/>
          <w:sz w:val="24"/>
        </w:rPr>
        <w:t>Дермальная</w:t>
      </w:r>
      <w:proofErr w:type="spellEnd"/>
      <w:r w:rsidRPr="00A60163">
        <w:rPr>
          <w:rFonts w:ascii="Times New Roman" w:hAnsi="Times New Roman"/>
          <w:sz w:val="24"/>
        </w:rPr>
        <w:t xml:space="preserve"> игла постукивающего типа должна быть стерильной. Требования к валидации и рутинному контролю процесса стерилизации медицинских изделий приведены в стандартах ISO 11135, ISO 11137-1 и ISO 17665-1.</w:t>
      </w:r>
    </w:p>
    <w:p w14:paraId="7A77186F" w14:textId="4A06E32B" w:rsidR="00A60163" w:rsidRDefault="00A60163" w:rsidP="00A60163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60163">
        <w:rPr>
          <w:rFonts w:ascii="Times New Roman" w:hAnsi="Times New Roman"/>
          <w:sz w:val="24"/>
        </w:rPr>
        <w:lastRenderedPageBreak/>
        <w:t>При использовании газообразного оксида этилена тестирование на наличие остатков оксида этилена должно соответствовать стандарту ISO 10993-7.</w:t>
      </w:r>
    </w:p>
    <w:p w14:paraId="623EC3A6" w14:textId="77777777" w:rsidR="00A60163" w:rsidRPr="00A60163" w:rsidRDefault="00A60163" w:rsidP="00A60163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</w:p>
    <w:p w14:paraId="4C889C1F" w14:textId="327CA9E2" w:rsidR="00A01685" w:rsidRDefault="00A60163" w:rsidP="00A6016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993"/>
        </w:tabs>
        <w:spacing w:before="0" w:after="0"/>
        <w:ind w:left="0" w:firstLine="567"/>
        <w:rPr>
          <w:sz w:val="24"/>
          <w:szCs w:val="24"/>
        </w:rPr>
      </w:pPr>
      <w:bookmarkStart w:id="46" w:name="_Toc145514497"/>
      <w:r w:rsidRPr="00A60163">
        <w:rPr>
          <w:sz w:val="24"/>
          <w:szCs w:val="24"/>
        </w:rPr>
        <w:t>Упаковка и идентификация</w:t>
      </w:r>
      <w:bookmarkEnd w:id="46"/>
    </w:p>
    <w:p w14:paraId="303200C5" w14:textId="77777777" w:rsidR="00A60163" w:rsidRPr="00A60163" w:rsidRDefault="00A60163" w:rsidP="00A60163">
      <w:pPr>
        <w:rPr>
          <w:sz w:val="24"/>
          <w:highlight w:val="yellow"/>
        </w:rPr>
      </w:pPr>
    </w:p>
    <w:p w14:paraId="01A6CF72" w14:textId="11813727" w:rsidR="00A60163" w:rsidRDefault="00A60163" w:rsidP="00A60163">
      <w:pPr>
        <w:pStyle w:val="2"/>
      </w:pPr>
      <w:bookmarkStart w:id="47" w:name="_Toc145514498"/>
      <w:r w:rsidRPr="00A60163">
        <w:t>7.1 Первичная упаковка</w:t>
      </w:r>
      <w:bookmarkEnd w:id="47"/>
    </w:p>
    <w:p w14:paraId="50AF368D" w14:textId="77777777" w:rsidR="00A60163" w:rsidRPr="00A60163" w:rsidRDefault="00A60163" w:rsidP="00A60163">
      <w:pPr>
        <w:rPr>
          <w:sz w:val="24"/>
          <w:highlight w:val="yellow"/>
        </w:rPr>
      </w:pPr>
    </w:p>
    <w:p w14:paraId="2FDA3451" w14:textId="7F965D1D" w:rsidR="00A01685" w:rsidRPr="00A60163" w:rsidRDefault="00A60163" w:rsidP="00870363">
      <w:pPr>
        <w:autoSpaceDE w:val="0"/>
        <w:autoSpaceDN w:val="0"/>
        <w:adjustRightInd w:val="0"/>
        <w:ind w:firstLine="567"/>
        <w:rPr>
          <w:sz w:val="24"/>
        </w:rPr>
      </w:pPr>
      <w:r w:rsidRPr="00A60163">
        <w:rPr>
          <w:sz w:val="24"/>
        </w:rPr>
        <w:t>7.1.1 Общие положения</w:t>
      </w:r>
    </w:p>
    <w:p w14:paraId="6115E635" w14:textId="077BABCC" w:rsidR="00A01685" w:rsidRDefault="00A60163" w:rsidP="00A60163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A60163">
        <w:rPr>
          <w:rFonts w:ascii="Times New Roman" w:hAnsi="Times New Roman"/>
          <w:sz w:val="24"/>
        </w:rPr>
        <w:t>Дермальная</w:t>
      </w:r>
      <w:proofErr w:type="spellEnd"/>
      <w:r w:rsidRPr="00A60163">
        <w:rPr>
          <w:rFonts w:ascii="Times New Roman" w:hAnsi="Times New Roman"/>
          <w:sz w:val="24"/>
        </w:rPr>
        <w:t xml:space="preserve"> игла пос</w:t>
      </w:r>
      <w:r>
        <w:rPr>
          <w:rFonts w:ascii="Times New Roman" w:hAnsi="Times New Roman"/>
          <w:sz w:val="24"/>
        </w:rPr>
        <w:t>т</w:t>
      </w:r>
      <w:r w:rsidRPr="00A60163">
        <w:rPr>
          <w:rFonts w:ascii="Times New Roman" w:hAnsi="Times New Roman"/>
          <w:sz w:val="24"/>
        </w:rPr>
        <w:t xml:space="preserve">укивающего типа должна быть запечатана в первичную упаковку. При осмотре с помощью обычного или </w:t>
      </w:r>
      <w:proofErr w:type="spellStart"/>
      <w:r w:rsidRPr="00A60163">
        <w:rPr>
          <w:rFonts w:ascii="Times New Roman" w:hAnsi="Times New Roman"/>
          <w:sz w:val="24"/>
        </w:rPr>
        <w:t>скорректированого</w:t>
      </w:r>
      <w:proofErr w:type="spellEnd"/>
      <w:r w:rsidRPr="00A60163">
        <w:rPr>
          <w:rFonts w:ascii="Times New Roman" w:hAnsi="Times New Roman"/>
          <w:sz w:val="24"/>
        </w:rPr>
        <w:t xml:space="preserve"> до нормального зрения, в первичной упаковке с </w:t>
      </w:r>
      <w:proofErr w:type="spellStart"/>
      <w:r w:rsidRPr="00A60163">
        <w:rPr>
          <w:rFonts w:ascii="Times New Roman" w:hAnsi="Times New Roman"/>
          <w:sz w:val="24"/>
        </w:rPr>
        <w:t>дермальная</w:t>
      </w:r>
      <w:proofErr w:type="spellEnd"/>
      <w:r w:rsidRPr="00A60163">
        <w:rPr>
          <w:rFonts w:ascii="Times New Roman" w:hAnsi="Times New Roman"/>
          <w:sz w:val="24"/>
        </w:rPr>
        <w:t xml:space="preserve"> иглой постукивающего типа не должно быть посторонних предметов</w:t>
      </w:r>
      <w:r>
        <w:rPr>
          <w:rFonts w:ascii="Times New Roman" w:hAnsi="Times New Roman"/>
          <w:sz w:val="24"/>
        </w:rPr>
        <w:t>.</w:t>
      </w:r>
    </w:p>
    <w:p w14:paraId="2AA7E6B0" w14:textId="2D013EEA" w:rsidR="00A60163" w:rsidRPr="00A60163" w:rsidRDefault="00A60163" w:rsidP="00A60163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7.1.2 </w:t>
      </w:r>
      <w:r w:rsidRPr="00A60163">
        <w:rPr>
          <w:rFonts w:ascii="Times New Roman" w:hAnsi="Times New Roman"/>
          <w:sz w:val="24"/>
        </w:rPr>
        <w:t>Способ упаковки</w:t>
      </w:r>
    </w:p>
    <w:p w14:paraId="202D76D7" w14:textId="077498F9" w:rsidR="00A01685" w:rsidRDefault="00A60163" w:rsidP="00A60163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60163">
        <w:rPr>
          <w:rFonts w:ascii="Times New Roman" w:hAnsi="Times New Roman"/>
          <w:sz w:val="24"/>
        </w:rPr>
        <w:t>Материал упаковки не должен оказывать вредного воздействия на содержимое. Материал и конструкция этой первичной упаковки должны быть такими, чтобы обеспечивать:</w:t>
      </w:r>
    </w:p>
    <w:p w14:paraId="71B5E970" w14:textId="512A9154" w:rsidR="007223E7" w:rsidRDefault="007223E7" w:rsidP="007223E7">
      <w:pPr>
        <w:pStyle w:val="af0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223E7">
        <w:rPr>
          <w:rFonts w:ascii="Times New Roman" w:hAnsi="Times New Roman"/>
          <w:sz w:val="24"/>
        </w:rPr>
        <w:t>поддержание стерильности содержимого в сухих, чистых и проветриваемых условиях хранения;</w:t>
      </w:r>
    </w:p>
    <w:p w14:paraId="1111F67E" w14:textId="5C095629" w:rsidR="007223E7" w:rsidRDefault="007223E7" w:rsidP="007223E7">
      <w:pPr>
        <w:pStyle w:val="af0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223E7">
        <w:rPr>
          <w:rFonts w:ascii="Times New Roman" w:hAnsi="Times New Roman"/>
          <w:sz w:val="24"/>
        </w:rPr>
        <w:t>минимальный риск загрязнения содержимого при извлечении из упаковки;</w:t>
      </w:r>
    </w:p>
    <w:p w14:paraId="1720C5B7" w14:textId="1887D081" w:rsidR="007223E7" w:rsidRDefault="007223E7" w:rsidP="007223E7">
      <w:pPr>
        <w:pStyle w:val="af0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223E7">
        <w:rPr>
          <w:rFonts w:ascii="Times New Roman" w:hAnsi="Times New Roman"/>
          <w:sz w:val="24"/>
        </w:rPr>
        <w:t>надлежащая защита содержимого при обычном обращении, транспортировке и хранении;</w:t>
      </w:r>
    </w:p>
    <w:p w14:paraId="7035BB38" w14:textId="12CE7368" w:rsidR="007223E7" w:rsidRDefault="007223E7" w:rsidP="007223E7">
      <w:pPr>
        <w:pStyle w:val="af0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223E7">
        <w:rPr>
          <w:rFonts w:ascii="Times New Roman" w:hAnsi="Times New Roman"/>
          <w:sz w:val="24"/>
        </w:rPr>
        <w:t>что после вскрытия упаковку нелегко запечатать повторно, и должно быть очевидно, что упаковка была вскрыта;</w:t>
      </w:r>
    </w:p>
    <w:p w14:paraId="3CD0A5BF" w14:textId="2A2E0BC1" w:rsidR="007223E7" w:rsidRDefault="007223E7" w:rsidP="007223E7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223E7">
        <w:rPr>
          <w:rFonts w:ascii="Times New Roman" w:hAnsi="Times New Roman"/>
          <w:sz w:val="24"/>
        </w:rPr>
        <w:t>Первичная упаковка должна быть прозрачной с одной или нескольких сторон для подтверждения содержимого.</w:t>
      </w:r>
    </w:p>
    <w:p w14:paraId="4E614570" w14:textId="39B5D6C9" w:rsidR="007223E7" w:rsidRDefault="007223E7" w:rsidP="007223E7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7.1.3 Идентификация</w:t>
      </w:r>
    </w:p>
    <w:p w14:paraId="0FF02F0B" w14:textId="73859A02" w:rsidR="007223E7" w:rsidRDefault="007223E7" w:rsidP="007223E7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223E7">
        <w:rPr>
          <w:rFonts w:ascii="Times New Roman" w:hAnsi="Times New Roman"/>
          <w:sz w:val="24"/>
        </w:rPr>
        <w:t>Символы, которые должны использоваться на этикетках медицинских изделий, маркировка и информация, которые должны быть указаны на упаковке, должны соответствовать стандарту ISO 15223-1.</w:t>
      </w:r>
    </w:p>
    <w:p w14:paraId="3FDD53CB" w14:textId="35B75C05" w:rsidR="007223E7" w:rsidRDefault="007223E7" w:rsidP="007223E7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223E7">
        <w:rPr>
          <w:rFonts w:ascii="Times New Roman" w:hAnsi="Times New Roman"/>
          <w:sz w:val="24"/>
        </w:rPr>
        <w:t>На первичной упаковке должна быть нанесена маркировка, содержащая, по крайней мере, следующую информацию:</w:t>
      </w:r>
    </w:p>
    <w:p w14:paraId="20284773" w14:textId="43325863" w:rsidR="007223E7" w:rsidRDefault="007223E7" w:rsidP="007223E7">
      <w:pPr>
        <w:pStyle w:val="af0"/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223E7">
        <w:rPr>
          <w:rFonts w:ascii="Times New Roman" w:hAnsi="Times New Roman"/>
          <w:sz w:val="24"/>
        </w:rPr>
        <w:t>название, товарный знак или логотип производителя и/или поставщика;</w:t>
      </w:r>
    </w:p>
    <w:p w14:paraId="252961B8" w14:textId="21DBD7D9" w:rsidR="007223E7" w:rsidRDefault="007223E7" w:rsidP="007223E7">
      <w:pPr>
        <w:pStyle w:val="af0"/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223E7">
        <w:rPr>
          <w:rFonts w:ascii="Times New Roman" w:hAnsi="Times New Roman"/>
          <w:sz w:val="24"/>
        </w:rPr>
        <w:t>название продукта</w:t>
      </w:r>
      <w:r>
        <w:rPr>
          <w:rFonts w:ascii="Times New Roman" w:hAnsi="Times New Roman"/>
          <w:sz w:val="24"/>
        </w:rPr>
        <w:t>;</w:t>
      </w:r>
    </w:p>
    <w:p w14:paraId="4B62F89F" w14:textId="68B6C214" w:rsidR="007223E7" w:rsidRDefault="007223E7" w:rsidP="007223E7">
      <w:pPr>
        <w:pStyle w:val="af0"/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223E7">
        <w:rPr>
          <w:rFonts w:ascii="Times New Roman" w:hAnsi="Times New Roman"/>
          <w:sz w:val="24"/>
        </w:rPr>
        <w:t xml:space="preserve">тип (например, количество игл, одноголовочная </w:t>
      </w:r>
      <w:proofErr w:type="spellStart"/>
      <w:r w:rsidRPr="007223E7">
        <w:rPr>
          <w:rFonts w:ascii="Times New Roman" w:hAnsi="Times New Roman"/>
          <w:sz w:val="24"/>
        </w:rPr>
        <w:t>дермальная</w:t>
      </w:r>
      <w:proofErr w:type="spellEnd"/>
      <w:r w:rsidRPr="007223E7">
        <w:rPr>
          <w:rFonts w:ascii="Times New Roman" w:hAnsi="Times New Roman"/>
          <w:sz w:val="24"/>
        </w:rPr>
        <w:t xml:space="preserve"> игла или</w:t>
      </w:r>
      <w:r>
        <w:rPr>
          <w:rFonts w:ascii="Times New Roman" w:hAnsi="Times New Roman"/>
          <w:sz w:val="24"/>
        </w:rPr>
        <w:t xml:space="preserve"> </w:t>
      </w:r>
      <w:r w:rsidRPr="007223E7">
        <w:rPr>
          <w:rFonts w:ascii="Times New Roman" w:hAnsi="Times New Roman"/>
          <w:sz w:val="24"/>
        </w:rPr>
        <w:t xml:space="preserve">двуглавая </w:t>
      </w:r>
      <w:proofErr w:type="spellStart"/>
      <w:r w:rsidRPr="007223E7">
        <w:rPr>
          <w:rFonts w:ascii="Times New Roman" w:hAnsi="Times New Roman"/>
          <w:sz w:val="24"/>
        </w:rPr>
        <w:t>дермальная</w:t>
      </w:r>
      <w:proofErr w:type="spellEnd"/>
      <w:r w:rsidRPr="007223E7">
        <w:rPr>
          <w:rFonts w:ascii="Times New Roman" w:hAnsi="Times New Roman"/>
          <w:sz w:val="24"/>
        </w:rPr>
        <w:t xml:space="preserve"> игла, размеры головки для интенсивной стимуляции);</w:t>
      </w:r>
    </w:p>
    <w:p w14:paraId="2A47613E" w14:textId="7EAF04F8" w:rsidR="007223E7" w:rsidRDefault="007223E7" w:rsidP="007223E7">
      <w:pPr>
        <w:pStyle w:val="af0"/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223E7">
        <w:rPr>
          <w:rFonts w:ascii="Times New Roman" w:hAnsi="Times New Roman"/>
          <w:sz w:val="24"/>
        </w:rPr>
        <w:t xml:space="preserve">номер партии с префиксом </w:t>
      </w:r>
      <w:r w:rsidR="00B26E6E">
        <w:rPr>
          <w:rFonts w:ascii="Times New Roman" w:hAnsi="Times New Roman"/>
          <w:sz w:val="24"/>
        </w:rPr>
        <w:t>«</w:t>
      </w:r>
      <w:r w:rsidRPr="007223E7">
        <w:rPr>
          <w:rFonts w:ascii="Times New Roman" w:hAnsi="Times New Roman"/>
          <w:sz w:val="24"/>
        </w:rPr>
        <w:t>ПАРТИЯ</w:t>
      </w:r>
      <w:r w:rsidR="00B26E6E">
        <w:rPr>
          <w:rFonts w:ascii="Times New Roman" w:hAnsi="Times New Roman"/>
          <w:sz w:val="24"/>
        </w:rPr>
        <w:t>»</w:t>
      </w:r>
      <w:r w:rsidRPr="007223E7">
        <w:rPr>
          <w:rFonts w:ascii="Times New Roman" w:hAnsi="Times New Roman"/>
          <w:sz w:val="24"/>
        </w:rPr>
        <w:t xml:space="preserve"> и/или дата изготовления;</w:t>
      </w:r>
    </w:p>
    <w:p w14:paraId="0D9BB270" w14:textId="62783BF2" w:rsidR="007223E7" w:rsidRDefault="007223E7" w:rsidP="007223E7">
      <w:pPr>
        <w:pStyle w:val="af0"/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срок годности;</w:t>
      </w:r>
    </w:p>
    <w:p w14:paraId="611EE472" w14:textId="6A46DAC4" w:rsidR="007223E7" w:rsidRDefault="007223E7" w:rsidP="007223E7">
      <w:pPr>
        <w:pStyle w:val="af0"/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223E7">
        <w:rPr>
          <w:rFonts w:ascii="Times New Roman" w:hAnsi="Times New Roman"/>
          <w:sz w:val="24"/>
        </w:rPr>
        <w:t xml:space="preserve">способ стерилизации, слово </w:t>
      </w:r>
      <w:r w:rsidR="00B26E6E">
        <w:rPr>
          <w:rFonts w:ascii="Times New Roman" w:hAnsi="Times New Roman"/>
          <w:sz w:val="24"/>
        </w:rPr>
        <w:t>«</w:t>
      </w:r>
      <w:r w:rsidRPr="007223E7">
        <w:rPr>
          <w:rFonts w:ascii="Times New Roman" w:hAnsi="Times New Roman"/>
          <w:sz w:val="24"/>
        </w:rPr>
        <w:t>СТЕРИЛЬНЫЙ</w:t>
      </w:r>
      <w:r w:rsidR="00B26E6E">
        <w:rPr>
          <w:rFonts w:ascii="Times New Roman" w:hAnsi="Times New Roman"/>
          <w:sz w:val="24"/>
        </w:rPr>
        <w:t>»</w:t>
      </w:r>
      <w:r w:rsidRPr="007223E7">
        <w:rPr>
          <w:rFonts w:ascii="Times New Roman" w:hAnsi="Times New Roman"/>
          <w:sz w:val="24"/>
        </w:rPr>
        <w:t xml:space="preserve"> или символ;</w:t>
      </w:r>
    </w:p>
    <w:p w14:paraId="687C4A69" w14:textId="3F4ED67B" w:rsidR="007223E7" w:rsidRDefault="007223E7" w:rsidP="007223E7">
      <w:pPr>
        <w:pStyle w:val="af0"/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223E7">
        <w:rPr>
          <w:rFonts w:ascii="Times New Roman" w:hAnsi="Times New Roman"/>
          <w:sz w:val="24"/>
        </w:rPr>
        <w:t xml:space="preserve">слова </w:t>
      </w:r>
      <w:r w:rsidR="00B26E6E">
        <w:rPr>
          <w:rFonts w:ascii="Times New Roman" w:hAnsi="Times New Roman"/>
          <w:sz w:val="24"/>
        </w:rPr>
        <w:t>«</w:t>
      </w:r>
      <w:r w:rsidRPr="007223E7">
        <w:rPr>
          <w:rFonts w:ascii="Times New Roman" w:hAnsi="Times New Roman"/>
          <w:sz w:val="24"/>
        </w:rPr>
        <w:t>Для одноразового использования</w:t>
      </w:r>
      <w:r w:rsidR="00B26E6E">
        <w:rPr>
          <w:rFonts w:ascii="Times New Roman" w:hAnsi="Times New Roman"/>
          <w:sz w:val="24"/>
        </w:rPr>
        <w:t>»</w:t>
      </w:r>
      <w:r w:rsidRPr="007223E7">
        <w:rPr>
          <w:rFonts w:ascii="Times New Roman" w:hAnsi="Times New Roman"/>
          <w:sz w:val="24"/>
        </w:rPr>
        <w:t xml:space="preserve"> или </w:t>
      </w:r>
      <w:r w:rsidR="00B26E6E">
        <w:rPr>
          <w:rFonts w:ascii="Times New Roman" w:hAnsi="Times New Roman"/>
          <w:sz w:val="24"/>
        </w:rPr>
        <w:t>«</w:t>
      </w:r>
      <w:r w:rsidRPr="007223E7">
        <w:rPr>
          <w:rFonts w:ascii="Times New Roman" w:hAnsi="Times New Roman"/>
          <w:sz w:val="24"/>
        </w:rPr>
        <w:t>Не использовать повторно</w:t>
      </w:r>
      <w:r w:rsidR="00B26E6E">
        <w:rPr>
          <w:rFonts w:ascii="Times New Roman" w:hAnsi="Times New Roman"/>
          <w:sz w:val="24"/>
        </w:rPr>
        <w:t>»</w:t>
      </w:r>
      <w:r w:rsidRPr="007223E7">
        <w:rPr>
          <w:rFonts w:ascii="Times New Roman" w:hAnsi="Times New Roman"/>
          <w:sz w:val="24"/>
        </w:rPr>
        <w:t xml:space="preserve"> или символ.</w:t>
      </w:r>
    </w:p>
    <w:p w14:paraId="5DE46795" w14:textId="77777777" w:rsidR="007223E7" w:rsidRDefault="007223E7" w:rsidP="007223E7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60915911" w14:textId="48601C59" w:rsidR="007223E7" w:rsidRDefault="008C24CA" w:rsidP="007223E7">
      <w:pPr>
        <w:pStyle w:val="2"/>
      </w:pPr>
      <w:bookmarkStart w:id="48" w:name="_Toc145514499"/>
      <w:r>
        <w:t xml:space="preserve">7.2 </w:t>
      </w:r>
      <w:r w:rsidRPr="008C24CA">
        <w:t>Вторичная упаковка</w:t>
      </w:r>
      <w:bookmarkEnd w:id="48"/>
    </w:p>
    <w:p w14:paraId="11E22FD0" w14:textId="77777777" w:rsidR="00611481" w:rsidRPr="008C24CA" w:rsidRDefault="00611481" w:rsidP="008C24CA">
      <w:pPr>
        <w:ind w:firstLine="567"/>
        <w:rPr>
          <w:sz w:val="24"/>
        </w:rPr>
      </w:pPr>
    </w:p>
    <w:p w14:paraId="7AECC264" w14:textId="6CAFA262" w:rsidR="008C24CA" w:rsidRDefault="008C24CA" w:rsidP="008C24CA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C24CA">
        <w:rPr>
          <w:rFonts w:ascii="Times New Roman" w:hAnsi="Times New Roman"/>
          <w:sz w:val="24"/>
        </w:rPr>
        <w:t>7.2.1 Способ упаковки</w:t>
      </w:r>
    </w:p>
    <w:p w14:paraId="6DD97583" w14:textId="3D65FE55" w:rsidR="008C24CA" w:rsidRDefault="008C24CA" w:rsidP="008C24CA">
      <w:pPr>
        <w:pStyle w:val="af0"/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C24CA">
        <w:rPr>
          <w:rFonts w:ascii="Times New Roman" w:hAnsi="Times New Roman"/>
          <w:sz w:val="24"/>
        </w:rPr>
        <w:t>Одна или несколько первичных упаковок должны быть упакованы во вторичную упаковку</w:t>
      </w:r>
      <w:r>
        <w:rPr>
          <w:rFonts w:ascii="Times New Roman" w:hAnsi="Times New Roman"/>
          <w:sz w:val="24"/>
        </w:rPr>
        <w:t>;</w:t>
      </w:r>
    </w:p>
    <w:p w14:paraId="41C5A25D" w14:textId="24BE9DBF" w:rsidR="008C24CA" w:rsidRDefault="008C24CA" w:rsidP="008C24CA">
      <w:pPr>
        <w:pStyle w:val="af0"/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C24CA">
        <w:rPr>
          <w:rFonts w:ascii="Times New Roman" w:hAnsi="Times New Roman"/>
          <w:sz w:val="24"/>
        </w:rPr>
        <w:t>Вторичная упаковка должна быть достаточно прочной, чтобы защитить содержимое во время обработки, транспортировки хранения</w:t>
      </w:r>
      <w:r>
        <w:rPr>
          <w:rFonts w:ascii="Times New Roman" w:hAnsi="Times New Roman"/>
          <w:sz w:val="24"/>
        </w:rPr>
        <w:t>;</w:t>
      </w:r>
    </w:p>
    <w:p w14:paraId="54D49D97" w14:textId="5EB281DF" w:rsidR="008C24CA" w:rsidRDefault="008C24CA" w:rsidP="008C24CA">
      <w:pPr>
        <w:pStyle w:val="af0"/>
        <w:numPr>
          <w:ilvl w:val="0"/>
          <w:numId w:val="4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C24CA">
        <w:rPr>
          <w:rFonts w:ascii="Times New Roman" w:hAnsi="Times New Roman"/>
          <w:sz w:val="24"/>
        </w:rPr>
        <w:lastRenderedPageBreak/>
        <w:t>Одна или несколько вторичных упаковок могут быть упакованы в упаковку для хранения или транспортировки, чтобы предотвратить повреждение от сильного давления, прямых солнечных лучей, дождя или снега.</w:t>
      </w:r>
    </w:p>
    <w:p w14:paraId="2E732C66" w14:textId="3AEE4EAB" w:rsidR="008C24CA" w:rsidRPr="008C24CA" w:rsidRDefault="008C24CA" w:rsidP="008C24CA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7.2.2 Идентификация</w:t>
      </w:r>
    </w:p>
    <w:p w14:paraId="0090E852" w14:textId="2B494657" w:rsidR="007223E7" w:rsidRDefault="008C24CA" w:rsidP="008C24CA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C24CA">
        <w:rPr>
          <w:rFonts w:ascii="Times New Roman" w:hAnsi="Times New Roman"/>
          <w:sz w:val="24"/>
        </w:rPr>
        <w:t>Символы, использующиеся на этикетках медицинских изделий, маркировка и информация, которые должны быть указаны на упаковке, должны соответствовать стандарту ISO 15223-1</w:t>
      </w:r>
      <w:r>
        <w:rPr>
          <w:rFonts w:ascii="Times New Roman" w:hAnsi="Times New Roman"/>
          <w:sz w:val="24"/>
        </w:rPr>
        <w:t>.</w:t>
      </w:r>
    </w:p>
    <w:p w14:paraId="288A260E" w14:textId="34442BD7" w:rsidR="008C24CA" w:rsidRDefault="008C24CA" w:rsidP="008C24CA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C24CA">
        <w:rPr>
          <w:rFonts w:ascii="Times New Roman" w:hAnsi="Times New Roman"/>
          <w:sz w:val="24"/>
        </w:rPr>
        <w:t>Вторичная упаковка должна быть маркирована по крайней мере следующей информацией:</w:t>
      </w:r>
    </w:p>
    <w:p w14:paraId="1C9A6E41" w14:textId="1D22430F" w:rsidR="008C24CA" w:rsidRDefault="008C24CA" w:rsidP="00C47CBD">
      <w:pPr>
        <w:pStyle w:val="af0"/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</w:t>
      </w:r>
      <w:r w:rsidRPr="008C24CA">
        <w:rPr>
          <w:rFonts w:ascii="Times New Roman" w:hAnsi="Times New Roman"/>
          <w:sz w:val="24"/>
        </w:rPr>
        <w:t>азвание, адрес и товарный знак производителя и поставщика;</w:t>
      </w:r>
    </w:p>
    <w:p w14:paraId="50637535" w14:textId="13C9645B" w:rsidR="008C24CA" w:rsidRDefault="008C24CA" w:rsidP="00C47CBD">
      <w:pPr>
        <w:pStyle w:val="af0"/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Название продукта;</w:t>
      </w:r>
    </w:p>
    <w:p w14:paraId="2F89E588" w14:textId="75E69788" w:rsidR="008C24CA" w:rsidRDefault="00AA4170" w:rsidP="00C47CBD">
      <w:pPr>
        <w:pStyle w:val="af0"/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="008C24CA" w:rsidRPr="008C24CA">
        <w:rPr>
          <w:rFonts w:ascii="Times New Roman" w:hAnsi="Times New Roman"/>
          <w:sz w:val="24"/>
        </w:rPr>
        <w:t>писание содержимого, включая длину и диаметр корпуса иглы в миллиметрах;</w:t>
      </w:r>
    </w:p>
    <w:p w14:paraId="1BEF3719" w14:textId="461282DC" w:rsidR="00AA4170" w:rsidRDefault="00AA4170" w:rsidP="00C47CBD">
      <w:pPr>
        <w:pStyle w:val="af0"/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Номер партии с префиксом;</w:t>
      </w:r>
    </w:p>
    <w:p w14:paraId="459346B9" w14:textId="6AD018F6" w:rsidR="00AA4170" w:rsidRDefault="00AA4170" w:rsidP="00C47CBD">
      <w:pPr>
        <w:pStyle w:val="af0"/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Срок годности;</w:t>
      </w:r>
    </w:p>
    <w:p w14:paraId="5B192E12" w14:textId="58A18ED0" w:rsidR="00AA4170" w:rsidRDefault="00AA4170" w:rsidP="00C47CBD">
      <w:pPr>
        <w:pStyle w:val="af0"/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 стерилизации, слово «СТЕРИЛЬНЫЙ» или символ;</w:t>
      </w:r>
    </w:p>
    <w:p w14:paraId="0E03FD00" w14:textId="2055DEB7" w:rsidR="00AA4170" w:rsidRDefault="00AA4170" w:rsidP="00C47CBD">
      <w:pPr>
        <w:pStyle w:val="af0"/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Слова «Для одноразового использования» или «Не использовать повторно» или символ;</w:t>
      </w:r>
    </w:p>
    <w:p w14:paraId="06CDB06D" w14:textId="2A503EC8" w:rsidR="00AA4170" w:rsidRDefault="00AA4170" w:rsidP="00C47CBD">
      <w:pPr>
        <w:pStyle w:val="af0"/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Информация по обращению, хранению и транспортировке;</w:t>
      </w:r>
    </w:p>
    <w:p w14:paraId="0DF14E31" w14:textId="033DD563" w:rsidR="00AA4170" w:rsidRDefault="00AA4170" w:rsidP="00C47CBD">
      <w:pPr>
        <w:pStyle w:val="af0"/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Pr="00AA4170">
        <w:rPr>
          <w:rFonts w:ascii="Times New Roman" w:hAnsi="Times New Roman"/>
          <w:sz w:val="24"/>
        </w:rPr>
        <w:t xml:space="preserve">редупреждение о необходимости проверки целостности каждой первичной упаковки перед использованием, например </w:t>
      </w:r>
      <w:r w:rsidR="00C47CBD">
        <w:rPr>
          <w:rFonts w:ascii="Times New Roman" w:hAnsi="Times New Roman"/>
          <w:sz w:val="24"/>
        </w:rPr>
        <w:t>«</w:t>
      </w:r>
      <w:r w:rsidRPr="00AA4170">
        <w:rPr>
          <w:rFonts w:ascii="Times New Roman" w:hAnsi="Times New Roman"/>
          <w:sz w:val="24"/>
        </w:rPr>
        <w:t>Не используйте, если упаковка</w:t>
      </w:r>
      <w:r>
        <w:rPr>
          <w:rFonts w:ascii="Times New Roman" w:hAnsi="Times New Roman"/>
          <w:sz w:val="24"/>
        </w:rPr>
        <w:t xml:space="preserve"> </w:t>
      </w:r>
      <w:r w:rsidRPr="00AA4170">
        <w:rPr>
          <w:rFonts w:ascii="Times New Roman" w:hAnsi="Times New Roman"/>
          <w:sz w:val="24"/>
        </w:rPr>
        <w:t>повреждена</w:t>
      </w:r>
      <w:r w:rsidR="00C47CBD">
        <w:rPr>
          <w:rFonts w:ascii="Times New Roman" w:hAnsi="Times New Roman"/>
          <w:sz w:val="24"/>
        </w:rPr>
        <w:t>»</w:t>
      </w:r>
      <w:r w:rsidRPr="00AA4170">
        <w:rPr>
          <w:rFonts w:ascii="Times New Roman" w:hAnsi="Times New Roman"/>
          <w:sz w:val="24"/>
        </w:rPr>
        <w:t xml:space="preserve"> или соответствующий символ;</w:t>
      </w:r>
    </w:p>
    <w:p w14:paraId="41F82C4D" w14:textId="75624A5A" w:rsidR="00AA4170" w:rsidRDefault="00AA4170" w:rsidP="00C47CBD">
      <w:pPr>
        <w:pStyle w:val="af0"/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A4170">
        <w:rPr>
          <w:rFonts w:ascii="Times New Roman" w:hAnsi="Times New Roman"/>
          <w:sz w:val="24"/>
        </w:rPr>
        <w:t>предупреждение о недопустимости использования на открытых ранах, язвах, абсцессах или опухолях, туберкулезе и других поражениях;</w:t>
      </w:r>
    </w:p>
    <w:p w14:paraId="573BAC40" w14:textId="3BEDB5C7" w:rsidR="00AA4170" w:rsidRDefault="00AA4170" w:rsidP="00C47CBD">
      <w:pPr>
        <w:pStyle w:val="af0"/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</w:t>
      </w:r>
      <w:r w:rsidRPr="00AA4170">
        <w:rPr>
          <w:rFonts w:ascii="Times New Roman" w:hAnsi="Times New Roman"/>
          <w:sz w:val="24"/>
        </w:rPr>
        <w:t>нструкции по уничтожению после использования или утилизации в соответствии с местными правилами обращения с медицинскими отходами;</w:t>
      </w:r>
    </w:p>
    <w:p w14:paraId="37B860C5" w14:textId="7C636BE8" w:rsidR="00AA4170" w:rsidRDefault="00AA4170" w:rsidP="00C47CBD">
      <w:pPr>
        <w:pStyle w:val="af0"/>
        <w:numPr>
          <w:ilvl w:val="0"/>
          <w:numId w:val="4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</w:t>
      </w:r>
      <w:r w:rsidRPr="00AA4170">
        <w:rPr>
          <w:rFonts w:ascii="Times New Roman" w:hAnsi="Times New Roman"/>
          <w:sz w:val="24"/>
        </w:rPr>
        <w:t>сли используется, названия или состав добавок (таких как смазка), используемых в качестве покрытия на поверхности корпуса иглы.</w:t>
      </w:r>
    </w:p>
    <w:p w14:paraId="778E5E91" w14:textId="6FE5629C" w:rsidR="00AA4170" w:rsidRPr="00AA4170" w:rsidRDefault="00AA4170" w:rsidP="00AA4170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A4170">
        <w:rPr>
          <w:rFonts w:ascii="Times New Roman" w:hAnsi="Times New Roman"/>
          <w:sz w:val="24"/>
        </w:rPr>
        <w:t>Те, у кого аллергия на материал корпуса иглы, должны использовать ее с осторожностью или следовать инструкциям практикующего врача.</w:t>
      </w:r>
    </w:p>
    <w:p w14:paraId="33A18E3F" w14:textId="77777777" w:rsidR="00AA4170" w:rsidRPr="00AA4170" w:rsidRDefault="00AA4170" w:rsidP="00AA4170">
      <w:pPr>
        <w:rPr>
          <w:sz w:val="24"/>
        </w:rPr>
      </w:pPr>
    </w:p>
    <w:p w14:paraId="40B82BE9" w14:textId="3BE6DC21" w:rsidR="008C24CA" w:rsidRDefault="00AA4170" w:rsidP="00AA4170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993"/>
        </w:tabs>
        <w:spacing w:before="0" w:after="0"/>
        <w:ind w:left="0" w:firstLine="567"/>
        <w:rPr>
          <w:sz w:val="24"/>
        </w:rPr>
      </w:pPr>
      <w:bookmarkStart w:id="49" w:name="_Toc145514500"/>
      <w:r>
        <w:rPr>
          <w:sz w:val="24"/>
        </w:rPr>
        <w:t>Транспортировка и хранение</w:t>
      </w:r>
      <w:bookmarkEnd w:id="49"/>
    </w:p>
    <w:p w14:paraId="32ECA0BF" w14:textId="77777777" w:rsidR="00AA4170" w:rsidRPr="007E7E7F" w:rsidRDefault="00AA4170" w:rsidP="00AA4170">
      <w:pPr>
        <w:rPr>
          <w:sz w:val="24"/>
        </w:rPr>
      </w:pPr>
    </w:p>
    <w:p w14:paraId="249B851A" w14:textId="2E54DAE4" w:rsidR="007223E7" w:rsidRDefault="007E7E7F" w:rsidP="007E7E7F">
      <w:pPr>
        <w:pStyle w:val="2"/>
        <w:rPr>
          <w:szCs w:val="22"/>
        </w:rPr>
      </w:pPr>
      <w:bookmarkStart w:id="50" w:name="_Toc145514501"/>
      <w:r>
        <w:rPr>
          <w:szCs w:val="22"/>
        </w:rPr>
        <w:t>8.1 Транспортировка</w:t>
      </w:r>
      <w:bookmarkEnd w:id="50"/>
    </w:p>
    <w:p w14:paraId="5EDAE6FA" w14:textId="77777777" w:rsidR="007E7E7F" w:rsidRPr="007E7E7F" w:rsidRDefault="007E7E7F" w:rsidP="007E7E7F">
      <w:pPr>
        <w:rPr>
          <w:sz w:val="24"/>
        </w:rPr>
      </w:pPr>
    </w:p>
    <w:p w14:paraId="2B261D26" w14:textId="16972C3D" w:rsidR="007E7E7F" w:rsidRDefault="007E7E7F" w:rsidP="007E7E7F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7E7E7F">
        <w:rPr>
          <w:rFonts w:ascii="Times New Roman" w:hAnsi="Times New Roman"/>
          <w:sz w:val="24"/>
        </w:rPr>
        <w:t>Дермальные</w:t>
      </w:r>
      <w:proofErr w:type="spellEnd"/>
      <w:r w:rsidRPr="007E7E7F">
        <w:rPr>
          <w:rFonts w:ascii="Times New Roman" w:hAnsi="Times New Roman"/>
          <w:sz w:val="24"/>
        </w:rPr>
        <w:t xml:space="preserve"> иглы должны быть защищены от сильного давления, прямых солнечных лучей, дождя и снега.</w:t>
      </w:r>
    </w:p>
    <w:p w14:paraId="03AE6D8E" w14:textId="77777777" w:rsidR="007E7E7F" w:rsidRDefault="007E7E7F" w:rsidP="007E7E7F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</w:p>
    <w:p w14:paraId="7EF93CC6" w14:textId="24DF4F29" w:rsidR="007E7E7F" w:rsidRDefault="007E7E7F" w:rsidP="007E7E7F">
      <w:pPr>
        <w:pStyle w:val="2"/>
      </w:pPr>
      <w:bookmarkStart w:id="51" w:name="_Toc145514502"/>
      <w:r>
        <w:t>8.2 Хранение</w:t>
      </w:r>
      <w:bookmarkEnd w:id="51"/>
    </w:p>
    <w:p w14:paraId="68F742B4" w14:textId="77777777" w:rsidR="007E7E7F" w:rsidRPr="007E7E7F" w:rsidRDefault="007E7E7F" w:rsidP="007E7E7F">
      <w:pPr>
        <w:rPr>
          <w:sz w:val="24"/>
        </w:rPr>
      </w:pPr>
    </w:p>
    <w:p w14:paraId="0B34EC0D" w14:textId="762FF454" w:rsidR="00870363" w:rsidRPr="001567BA" w:rsidRDefault="007E7E7F" w:rsidP="00870363">
      <w:pPr>
        <w:autoSpaceDE w:val="0"/>
        <w:autoSpaceDN w:val="0"/>
        <w:adjustRightInd w:val="0"/>
        <w:ind w:firstLine="567"/>
        <w:rPr>
          <w:sz w:val="24"/>
          <w:highlight w:val="yellow"/>
        </w:rPr>
      </w:pPr>
      <w:r w:rsidRPr="007E7E7F">
        <w:rPr>
          <w:sz w:val="24"/>
        </w:rPr>
        <w:t xml:space="preserve">После упаковки </w:t>
      </w:r>
      <w:proofErr w:type="spellStart"/>
      <w:r w:rsidRPr="007E7E7F">
        <w:rPr>
          <w:sz w:val="24"/>
        </w:rPr>
        <w:t>дермальная</w:t>
      </w:r>
      <w:proofErr w:type="spellEnd"/>
      <w:r w:rsidRPr="007E7E7F">
        <w:rPr>
          <w:sz w:val="24"/>
        </w:rPr>
        <w:t xml:space="preserve"> игла должна храниться при комнатной температуре с относительной влажностью не более 80</w:t>
      </w:r>
      <w:r w:rsidR="00C47CBD">
        <w:rPr>
          <w:sz w:val="24"/>
        </w:rPr>
        <w:t xml:space="preserve"> </w:t>
      </w:r>
      <w:r w:rsidRPr="007E7E7F">
        <w:rPr>
          <w:sz w:val="24"/>
        </w:rPr>
        <w:t>%. Место хранения должно быть чистым и хорошо проветриваемым, без агрессивных газов.</w:t>
      </w:r>
    </w:p>
    <w:p w14:paraId="361FD62E" w14:textId="77777777" w:rsidR="00870363" w:rsidRPr="001567BA" w:rsidRDefault="00870363" w:rsidP="00870363">
      <w:pPr>
        <w:autoSpaceDE w:val="0"/>
        <w:autoSpaceDN w:val="0"/>
        <w:adjustRightInd w:val="0"/>
        <w:ind w:firstLine="567"/>
        <w:rPr>
          <w:sz w:val="24"/>
          <w:highlight w:val="yellow"/>
        </w:rPr>
      </w:pPr>
    </w:p>
    <w:p w14:paraId="6B86DC66" w14:textId="77777777" w:rsidR="00A01685" w:rsidRPr="001567BA" w:rsidRDefault="00A01685" w:rsidP="001965D3">
      <w:pPr>
        <w:pStyle w:val="Style5"/>
        <w:widowControl/>
        <w:ind w:firstLine="709"/>
        <w:jc w:val="center"/>
        <w:rPr>
          <w:rStyle w:val="FontStyle33"/>
          <w:b/>
          <w:color w:val="auto"/>
          <w:sz w:val="24"/>
          <w:szCs w:val="24"/>
          <w:highlight w:val="yellow"/>
        </w:rPr>
      </w:pPr>
    </w:p>
    <w:p w14:paraId="2FC21916" w14:textId="77777777" w:rsidR="00A01685" w:rsidRPr="001567BA" w:rsidRDefault="00A01685" w:rsidP="001965D3">
      <w:pPr>
        <w:pStyle w:val="Style5"/>
        <w:widowControl/>
        <w:ind w:firstLine="709"/>
        <w:jc w:val="center"/>
        <w:rPr>
          <w:rStyle w:val="FontStyle33"/>
          <w:b/>
          <w:color w:val="auto"/>
          <w:sz w:val="24"/>
          <w:szCs w:val="24"/>
          <w:highlight w:val="yellow"/>
        </w:rPr>
      </w:pPr>
    </w:p>
    <w:p w14:paraId="2F52DF35" w14:textId="77777777" w:rsidR="00B85046" w:rsidRPr="001567BA" w:rsidRDefault="00B85046" w:rsidP="00B85046">
      <w:pPr>
        <w:pStyle w:val="Style5"/>
        <w:widowControl/>
        <w:ind w:firstLine="709"/>
        <w:jc w:val="both"/>
        <w:rPr>
          <w:highlight w:val="yellow"/>
        </w:rPr>
      </w:pPr>
    </w:p>
    <w:p w14:paraId="52558546" w14:textId="77777777" w:rsidR="006044EE" w:rsidRPr="00B26E6E" w:rsidRDefault="006044EE" w:rsidP="006044EE">
      <w:pPr>
        <w:pStyle w:val="10"/>
        <w:pageBreakBefore/>
        <w:spacing w:before="0" w:after="0"/>
        <w:ind w:firstLine="567"/>
        <w:jc w:val="center"/>
        <w:rPr>
          <w:sz w:val="24"/>
          <w:szCs w:val="24"/>
          <w:lang w:val="en-US"/>
        </w:rPr>
      </w:pPr>
      <w:bookmarkStart w:id="52" w:name="_Toc145514503"/>
      <w:r>
        <w:rPr>
          <w:sz w:val="24"/>
          <w:szCs w:val="24"/>
        </w:rPr>
        <w:lastRenderedPageBreak/>
        <w:t>Библиография</w:t>
      </w:r>
      <w:bookmarkEnd w:id="52"/>
    </w:p>
    <w:p w14:paraId="35E69F21" w14:textId="77777777" w:rsidR="006044EE" w:rsidRPr="00B26E6E" w:rsidRDefault="006044EE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6B738084" w14:textId="605E2185" w:rsidR="00C74986" w:rsidRPr="007E7E7F" w:rsidRDefault="00C74986" w:rsidP="003626E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bookmarkStart w:id="53" w:name="_Toc422416441"/>
      <w:bookmarkStart w:id="54" w:name="_Toc422419042"/>
      <w:bookmarkStart w:id="55" w:name="_Toc422477402"/>
      <w:bookmarkStart w:id="56" w:name="_Toc422478279"/>
      <w:bookmarkStart w:id="57" w:name="_Toc422479733"/>
      <w:bookmarkStart w:id="58" w:name="_Toc422490934"/>
      <w:bookmarkStart w:id="59" w:name="_Toc460921745"/>
      <w:bookmarkStart w:id="60" w:name="_Toc462220266"/>
      <w:bookmarkStart w:id="61" w:name="_Toc9597720"/>
      <w:r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[1] </w:t>
      </w:r>
      <w:r w:rsidRPr="00C7498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780</w:t>
      </w:r>
      <w:r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Packaging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Distribution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packaging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Graphical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symbols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for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handling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and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storage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of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packages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261AF1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(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Упаковка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Транспортная тара. Графические обозначения, применяемые для обработки и хранения упаковок</w:t>
      </w:r>
      <w:r w:rsidR="00261AF1" w:rsidRPr="00A61E0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49162563" w14:textId="10A3C489" w:rsidR="00C74986" w:rsidRPr="003626E4" w:rsidRDefault="00C74986" w:rsidP="003626E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[2] </w:t>
      </w:r>
      <w:r w:rsidRPr="00C7498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3696</w:t>
      </w:r>
      <w:r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Water</w:t>
      </w:r>
      <w:r w:rsidR="007E7E7F"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for</w:t>
      </w:r>
      <w:r w:rsidR="007E7E7F"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analytical</w:t>
      </w:r>
      <w:r w:rsidR="007E7E7F"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laboratory</w:t>
      </w:r>
      <w:r w:rsidR="007E7E7F"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use</w:t>
      </w:r>
      <w:r w:rsidR="007E7E7F"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Specification</w:t>
      </w:r>
      <w:r w:rsidR="007E7E7F"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and</w:t>
      </w:r>
      <w:r w:rsidR="007E7E7F"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test</w:t>
      </w:r>
      <w:r w:rsidR="007E7E7F"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methods</w:t>
      </w:r>
      <w:r w:rsidR="00261AF1"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Вода</w:t>
      </w:r>
      <w:r w:rsidR="003626E4"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для</w:t>
      </w:r>
      <w:r w:rsidR="003626E4"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лабораторного</w:t>
      </w:r>
      <w:r w:rsidR="003626E4"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анализа</w:t>
      </w:r>
      <w:r w:rsidR="003626E4"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Технические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требования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методы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испытаний</w:t>
      </w:r>
      <w:r w:rsidR="00261AF1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71A53448" w14:textId="5E7F6B00" w:rsidR="00C74986" w:rsidRPr="003626E4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[3] </w:t>
      </w:r>
      <w:r w:rsidRPr="00C7498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6507-3</w:t>
      </w:r>
      <w:r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Metallic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materials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Vickers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hardness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test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Part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3: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Calibration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of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reference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blocks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261AF1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(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Материалы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металлические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Определение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твердости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по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Виккерсу</w:t>
      </w:r>
      <w:r w:rsid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Часть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3</w:t>
      </w:r>
      <w:r w:rsidR="003626E4"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: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Калибровка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эталонных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мер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твердости</w:t>
      </w:r>
      <w:r w:rsidR="00261AF1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69D3AEE1" w14:textId="36AECD84" w:rsidR="00C74986" w:rsidRPr="003626E4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[4] </w:t>
      </w:r>
      <w:r w:rsidRPr="00C7498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6507-4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Metallic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materials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Vickers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hardness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test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Part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4: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Tables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of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hardness</w:t>
      </w:r>
      <w:r w:rsidR="007E7E7F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7E7E7F" w:rsidRPr="007E7E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values</w:t>
      </w:r>
      <w:r w:rsidR="00261AF1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Материалы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металлические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Определение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твердости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по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Виккерсу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Часть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4: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Таблицы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значений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твердости</w:t>
      </w:r>
      <w:r w:rsidR="00261AF1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78E8F056" w14:textId="703A257B" w:rsidR="00C74986" w:rsidRPr="0082176E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[5] </w:t>
      </w:r>
      <w:r w:rsidRPr="00C7498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10993-5 Biological evaluation of medical devices </w:t>
      </w:r>
      <w:r w:rsid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Part 5: Tests for in vitro cytotoxicity</w:t>
      </w:r>
      <w:r w:rsidR="00261AF1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Биологическая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оценка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медицинских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изделий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Часть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5: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Испытания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цитотоксичность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in vitro</w:t>
      </w:r>
      <w:r w:rsidR="00261AF1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1B590416" w14:textId="59BE84DA" w:rsidR="00C74986" w:rsidRPr="0082176E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[6] </w:t>
      </w:r>
      <w:r w:rsidRPr="00C7498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10993-10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Biological evaluation of medical devices </w:t>
      </w:r>
      <w:r w:rsid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Part 10: Tests for skin sensitization </w:t>
      </w:r>
      <w:r w:rsidR="00261AF1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(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Оценка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биологического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действия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медицинских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изделий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Часть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10: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Исследования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кожную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сенсибилизацию</w:t>
      </w:r>
      <w:r w:rsidR="00261AF1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40FE88BF" w14:textId="1BDF7778" w:rsidR="00C74986" w:rsidRPr="003626E4" w:rsidRDefault="00C74986" w:rsidP="008C1111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[7] </w:t>
      </w:r>
      <w:r w:rsidRPr="00C7498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10993-11</w:t>
      </w:r>
      <w:r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Biological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evaluation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of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medical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devices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Part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11: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Tests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for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systemic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toxicity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261AF1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(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Изделия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медицинские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Оценка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биологического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действия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Часть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11: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Исследования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общетоксического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действия</w:t>
      </w:r>
      <w:r w:rsidR="00261AF1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7FD0EF89" w14:textId="3A16ECBE" w:rsidR="00C74986" w:rsidRPr="003626E4" w:rsidRDefault="00C74986" w:rsidP="008C1111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bookmarkStart w:id="62" w:name="_Hlk144921856"/>
      <w:r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[8] </w:t>
      </w:r>
      <w:r w:rsidRPr="00C7498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10993-17</w:t>
      </w:r>
      <w:r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Biological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evaluation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of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medical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devices</w:t>
      </w:r>
      <w:r w:rsidR="00924203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Part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17: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Establishment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of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allowable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limits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for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leachable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2176E"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substances</w:t>
      </w:r>
      <w:r w:rsidR="0082176E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261AF1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(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Оценка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биологическая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медицинских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изделий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Часть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17: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Установление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допустимых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пределов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выщелачиваемых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26E4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веществ</w:t>
      </w:r>
      <w:r w:rsidR="00261AF1" w:rsidRPr="003626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bookmarkEnd w:id="62"/>
    <w:p w14:paraId="35341D4B" w14:textId="49BF4EEC" w:rsidR="0082176E" w:rsidRDefault="0082176E" w:rsidP="008C1111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9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] ISO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11135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Sterilization of health-care products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Ethylene oxide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Requirements for the development, validation and routine control of a sterilization process for medical devices (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Стерилизация медицинской продукции. Требования к разработке, валидации и текущему контролю стерилизации медицинских изделий оксидом этилена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3A4E38E8" w14:textId="362F16C1" w:rsidR="0082176E" w:rsidRDefault="0082176E" w:rsidP="008C1111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10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] ISO 1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1137-1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Sterilization of health care products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Radiation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Part 1: Requirements for development, validation and routine control of a sterilization process for medical devices (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Стерилизация медицинской продукции. Радиационная стерилизация</w:t>
      </w:r>
      <w:r w:rsid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Часть 1</w:t>
      </w:r>
      <w:r w:rsid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: 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Требования к разработке, валидации и текущему контролю процесса стерилизации медицинских изделий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753E174E" w14:textId="51AD8928" w:rsidR="0082176E" w:rsidRDefault="0082176E" w:rsidP="008C1111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11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] ISO </w:t>
      </w:r>
      <w:r w:rsidR="00D44E9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11607-1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D44E93" w:rsidRPr="00D44E9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Packaging for terminally sterilized medical devices</w:t>
      </w:r>
      <w:r w:rsidR="00D44E9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D44E93" w:rsidRPr="00D44E9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Part 1: Requirements for materials, sterile barrier systems and packaging systems 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Упаковка для медицинских изделий, подлежащих финишной стерилизации</w:t>
      </w:r>
      <w:r w:rsid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Часть 1</w:t>
      </w:r>
      <w:r w:rsid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: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Требования к материалам, барьерным системам для стерилизации и упаковочным системам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7768439A" w14:textId="6C66F3C9" w:rsidR="0082176E" w:rsidRDefault="0082176E" w:rsidP="008C1111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12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] ISO 1</w:t>
      </w:r>
      <w:r w:rsidR="00D44E9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1607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-</w:t>
      </w:r>
      <w:r w:rsidR="00D44E9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D44E93" w:rsidRPr="00D44E9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Packaging for terminally sterilized medical devices — Part 2: Validation requirements for forming, sealing and assembly processes 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Упаковка для медицинских изделий, подлежащих финишной стерилизации</w:t>
      </w:r>
      <w:r w:rsid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Часть 2</w:t>
      </w:r>
      <w:r w:rsid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: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Требования к валидации процессов формирования, герметизации и сборки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64D86CA6" w14:textId="4EE81C26" w:rsidR="0082176E" w:rsidRDefault="0082176E" w:rsidP="008C1111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13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] ISO 1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1737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-1 </w:t>
      </w:r>
      <w:r w:rsidR="008F4116"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Sterilization of health care products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8F4116"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Microbiological methods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8F4116"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Part 1: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8F4116"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Determination of a population of microorganisms on products 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Стерилизация медицинской продукции. Микробиологические методы</w:t>
      </w:r>
      <w:r w:rsid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Часть 1</w:t>
      </w:r>
      <w:r w:rsid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: 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Определение популяции микроорганизмов в продукции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69B83B84" w14:textId="645FC83F" w:rsidR="0082176E" w:rsidRDefault="0082176E" w:rsidP="008C1111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14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] ISO 1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1737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-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8F4116"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Sterilization of health care products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8F4116"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Microbiological methods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8F4116"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Part 2: Tests of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8F4116"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sterility performed in the definition, validation and maintenance of a sterilization process 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Стерилизация медицинской продукции Микробиологические методы</w:t>
      </w:r>
      <w:r w:rsid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Часть 2</w:t>
      </w:r>
      <w:r w:rsid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: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Исследования на стерильность, проведенные при определении, валидации и техническом 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lastRenderedPageBreak/>
        <w:t>обслуживании процесса стерилизации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3B0AF737" w14:textId="6BF22789" w:rsidR="0082176E" w:rsidRDefault="0082176E" w:rsidP="008C1111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15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] ISO 1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3485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8F4116"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Medical devices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8F4116"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Quality management systems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8F4116"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Requirements for regulatory purposes 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8C1111" w:rsidRPr="008C1111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Изделия медицинские. Системы менеджмента качества. Требования для целей регулирования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7A3D5C22" w14:textId="0A820E72" w:rsidR="0082176E" w:rsidRDefault="0082176E" w:rsidP="006539A0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16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] ISO 1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4971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8F4116"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Medical devices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8F4116"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Application of risk management to medical devices 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6539A0" w:rsidRPr="006539A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Изделия медицинские. Применение менеджмента риска к медицинским изделиям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203B6B27" w14:textId="4E9575F2" w:rsidR="0082176E" w:rsidRDefault="0082176E" w:rsidP="006539A0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17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] ISO 1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5510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8F4116"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Stainless steels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8F4116"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Chemical composition 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6539A0" w:rsidRPr="006539A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Сталь нержавеющая. Химический состав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4A82F373" w14:textId="2E4D2D95" w:rsidR="0082176E" w:rsidRDefault="0082176E" w:rsidP="006539A0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18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] ISO 1</w:t>
      </w:r>
      <w:r w:rsid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7218:2014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8F4116"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Sterile acupuncture needles for single use 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6539A0" w:rsidRPr="006539A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Иглы акупунктурные стерильные одноразовые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7C37508E" w14:textId="0444CB1F" w:rsidR="008F4116" w:rsidRDefault="008F4116" w:rsidP="006539A0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19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] ISO 1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7665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-1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Sterilization of health care products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Moist heat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Pr="008F411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Part 1: Requirements for the development, validation and routine control of a sterilization process for medical devices 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6539A0" w:rsidRPr="006539A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Стерилизация медицинской продукции. Стерилизация паром</w:t>
      </w:r>
      <w:r w:rsidR="006539A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6539A0" w:rsidRPr="006539A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Часть 1</w:t>
      </w:r>
      <w:r w:rsidR="006539A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:</w:t>
      </w:r>
      <w:r w:rsidR="006539A0" w:rsidRPr="006539A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Требования к разработке, валидации и текущему контролю процесса стерилизации медицинских изделий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5055B01D" w14:textId="0BAC6E64" w:rsidR="008F4116" w:rsidRPr="006539A0" w:rsidRDefault="008F4116" w:rsidP="006539A0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20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] ISO 1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8746:2016</w:t>
      </w:r>
      <w:r w:rsid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Traditional Chinese medicine</w:t>
      </w:r>
      <w:r w:rsid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Sterile intradermal acupuncture needles for single use 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6539A0" w:rsidRPr="006539A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Традиционная китайская медицина. Иглы акупунктурные стерильные одноразовые для внутрикожных впрыскиваний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02523808" w14:textId="38BD0E30" w:rsidR="008F4116" w:rsidRPr="00B26E6E" w:rsidRDefault="008F4116" w:rsidP="008F4116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21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] 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EN 980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Graphical symbols for use in the labelling of medical devices</w:t>
      </w:r>
      <w:r w:rsidR="006539A0" w:rsidRPr="00B26E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273C492C" w14:textId="47D6221A" w:rsidR="008F4116" w:rsidRPr="0082176E" w:rsidRDefault="008F4116" w:rsidP="008F4116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22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] 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GB/T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10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31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-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2009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Surface roughness parameters and their values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4ECFF4A7" w14:textId="6D27CC37" w:rsidR="008F4116" w:rsidRPr="0082176E" w:rsidRDefault="008F4116" w:rsidP="008F4116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23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] 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GB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2024</w:t>
      </w:r>
      <w:r w:rsid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:2016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Acupuncture needles</w:t>
      </w:r>
      <w:r w:rsidR="006539A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1AE98915" w14:textId="5292F99E" w:rsidR="008F4116" w:rsidRPr="0082176E" w:rsidRDefault="008F4116" w:rsidP="008F4116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24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] 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YY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0043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-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2016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Medical suture needle</w:t>
      </w:r>
      <w:r w:rsidR="006539A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0C3C9903" w14:textId="2F6F3450" w:rsidR="008F4116" w:rsidRPr="0082176E" w:rsidRDefault="008F4116" w:rsidP="00924203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25</w:t>
      </w:r>
      <w:r w:rsidR="00924203">
        <w:rPr>
          <w:lang w:val="en-US"/>
        </w:rPr>
        <w:t xml:space="preserve">] 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World Health Organization. WHO International Standard Terminologies o</w:t>
      </w:r>
      <w:r w:rsid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n 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Traditional Medicine in</w:t>
      </w:r>
      <w:r w:rsid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the Western Pacific Region. World Health Organization, 2007. ISBN: 978-92-9061-248-3</w:t>
      </w:r>
      <w:r w:rsidR="006539A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0BC6CC47" w14:textId="1BDA3EDA" w:rsidR="008F4116" w:rsidRPr="0082176E" w:rsidRDefault="008F4116" w:rsidP="008F4116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26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]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YY/T 0149-2006, Medical instruments of stainless steel – Test methods of corrosive resistance</w:t>
      </w:r>
      <w:r w:rsidR="006539A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64977E82" w14:textId="60FA8CEC" w:rsidR="008F4116" w:rsidRPr="0082176E" w:rsidRDefault="008F4116" w:rsidP="00924203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27</w:t>
      </w:r>
      <w:r w:rsidRPr="0082176E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]</w:t>
      </w:r>
      <w:r w:rsid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Food China and Drug Administration, Bulletin on the publication of classified catalogs of medical</w:t>
      </w:r>
      <w:r w:rsid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24203" w:rsidRPr="0092420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instruments [EB/OL]. [2017-09-04]</w:t>
      </w:r>
      <w:r w:rsidR="006539A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198FDEC0" w14:textId="77777777" w:rsidR="008F4116" w:rsidRPr="0082176E" w:rsidRDefault="008F4116" w:rsidP="008F4116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69154D41" w14:textId="77777777" w:rsidR="008F4116" w:rsidRPr="0082176E" w:rsidRDefault="008F4116" w:rsidP="0082176E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0D82470B" w14:textId="034B37C6" w:rsidR="00051616" w:rsidRPr="00F451F0" w:rsidRDefault="00051616" w:rsidP="00C7498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63" w:name="_Toc145514504"/>
      <w:r w:rsidRPr="00F451F0">
        <w:rPr>
          <w:sz w:val="24"/>
          <w:szCs w:val="24"/>
        </w:rPr>
        <w:lastRenderedPageBreak/>
        <w:t>Приложение В.А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3"/>
    </w:p>
    <w:p w14:paraId="59EC369A" w14:textId="77777777" w:rsidR="00051616" w:rsidRPr="00F451F0" w:rsidRDefault="00051616" w:rsidP="00051616">
      <w:pPr>
        <w:keepNext/>
        <w:ind w:firstLine="567"/>
        <w:jc w:val="center"/>
        <w:rPr>
          <w:i/>
          <w:sz w:val="24"/>
        </w:rPr>
      </w:pPr>
      <w:r w:rsidRPr="00F451F0">
        <w:rPr>
          <w:i/>
          <w:sz w:val="24"/>
        </w:rPr>
        <w:t>(информационное)</w:t>
      </w:r>
    </w:p>
    <w:p w14:paraId="55F7A855" w14:textId="77777777" w:rsidR="00051616" w:rsidRPr="00F451F0" w:rsidRDefault="00051616" w:rsidP="00051616">
      <w:pPr>
        <w:shd w:val="clear" w:color="auto" w:fill="FFFFFF"/>
        <w:spacing w:before="240" w:after="240"/>
        <w:ind w:firstLine="567"/>
        <w:jc w:val="center"/>
        <w:rPr>
          <w:b/>
          <w:spacing w:val="-5"/>
          <w:sz w:val="24"/>
        </w:rPr>
      </w:pPr>
      <w:r w:rsidRPr="00F451F0">
        <w:rPr>
          <w:b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14:paraId="19019E6C" w14:textId="77777777" w:rsidR="00051616" w:rsidRPr="00F451F0" w:rsidRDefault="00051616" w:rsidP="00051616">
      <w:pPr>
        <w:ind w:firstLine="567"/>
        <w:rPr>
          <w:sz w:val="24"/>
        </w:rPr>
      </w:pPr>
      <w:r w:rsidRPr="00F451F0">
        <w:rPr>
          <w:sz w:val="24"/>
        </w:rPr>
        <w:t>Сведения о соответствии стандартов ссылочным международным</w:t>
      </w:r>
      <w:r w:rsidR="008E09F5" w:rsidRPr="00F451F0">
        <w:rPr>
          <w:sz w:val="24"/>
        </w:rPr>
        <w:t>, региональным</w:t>
      </w:r>
      <w:r w:rsidRPr="00F451F0">
        <w:rPr>
          <w:sz w:val="24"/>
        </w:rPr>
        <w:t xml:space="preserve"> стандартам</w:t>
      </w:r>
      <w:r w:rsidR="008E09F5" w:rsidRPr="00F451F0">
        <w:rPr>
          <w:sz w:val="24"/>
        </w:rPr>
        <w:t>, стандартам иностранного государства</w:t>
      </w:r>
      <w:r w:rsidRPr="00F451F0">
        <w:rPr>
          <w:sz w:val="24"/>
        </w:rPr>
        <w:t xml:space="preserve"> приведены </w:t>
      </w:r>
      <w:r w:rsidR="00261AF1" w:rsidRPr="00F451F0">
        <w:rPr>
          <w:sz w:val="24"/>
        </w:rPr>
        <w:t>в таблиц</w:t>
      </w:r>
      <w:r w:rsidR="00A61E04" w:rsidRPr="00F451F0">
        <w:rPr>
          <w:sz w:val="24"/>
          <w:lang w:val="kk-KZ"/>
        </w:rPr>
        <w:t>е</w:t>
      </w:r>
      <w:r w:rsidRPr="00F451F0">
        <w:rPr>
          <w:sz w:val="24"/>
        </w:rPr>
        <w:t xml:space="preserve"> В.А.1</w:t>
      </w:r>
      <w:r w:rsidR="00A61E04" w:rsidRPr="00F451F0">
        <w:rPr>
          <w:sz w:val="24"/>
        </w:rPr>
        <w:t>.</w:t>
      </w:r>
      <w:r w:rsidR="008E09F5" w:rsidRPr="00F451F0">
        <w:rPr>
          <w:sz w:val="24"/>
        </w:rPr>
        <w:t xml:space="preserve"> </w:t>
      </w:r>
      <w:r w:rsidRPr="00F451F0">
        <w:rPr>
          <w:sz w:val="24"/>
        </w:rPr>
        <w:t xml:space="preserve"> </w:t>
      </w:r>
    </w:p>
    <w:p w14:paraId="6E274B08" w14:textId="77777777" w:rsidR="00051616" w:rsidRPr="00F451F0" w:rsidRDefault="00051616" w:rsidP="00051616">
      <w:pPr>
        <w:pStyle w:val="Style109"/>
        <w:widowControl/>
        <w:ind w:firstLine="567"/>
        <w:jc w:val="both"/>
        <w:rPr>
          <w:rStyle w:val="FontStyle169"/>
          <w:color w:val="auto"/>
          <w:lang w:eastAsia="en-US"/>
        </w:rPr>
      </w:pPr>
    </w:p>
    <w:p w14:paraId="74765BC7" w14:textId="77777777" w:rsidR="00051616" w:rsidRPr="00F451F0" w:rsidRDefault="00051616" w:rsidP="00051616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F451F0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Таблица В.А.1</w:t>
      </w:r>
      <w:r w:rsidRPr="00F451F0">
        <w:rPr>
          <w:rStyle w:val="FontStyle169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</w:t>
      </w:r>
      <w:r w:rsidRPr="00F451F0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4"/>
        <w:gridCol w:w="1572"/>
        <w:gridCol w:w="3468"/>
      </w:tblGrid>
      <w:tr w:rsidR="00F451F0" w:rsidRPr="00F451F0" w14:paraId="08CBA190" w14:textId="77777777" w:rsidTr="009D024C">
        <w:tc>
          <w:tcPr>
            <w:tcW w:w="2303" w:type="pct"/>
            <w:tcBorders>
              <w:bottom w:val="double" w:sz="4" w:space="0" w:color="auto"/>
            </w:tcBorders>
            <w:vAlign w:val="center"/>
          </w:tcPr>
          <w:p w14:paraId="7BABD474" w14:textId="77777777" w:rsidR="00051616" w:rsidRPr="00F451F0" w:rsidRDefault="00051616" w:rsidP="009D024C">
            <w:pPr>
              <w:jc w:val="center"/>
              <w:rPr>
                <w:sz w:val="24"/>
              </w:rPr>
            </w:pPr>
            <w:bookmarkStart w:id="64" w:name="OLE_LINK37"/>
            <w:bookmarkStart w:id="65" w:name="OLE_LINK38"/>
            <w:bookmarkStart w:id="66" w:name="OLE_LINK39"/>
            <w:r w:rsidRPr="00F451F0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41" w:type="pct"/>
            <w:tcBorders>
              <w:bottom w:val="double" w:sz="4" w:space="0" w:color="auto"/>
            </w:tcBorders>
            <w:vAlign w:val="center"/>
          </w:tcPr>
          <w:p w14:paraId="0A026D64" w14:textId="77777777" w:rsidR="00051616" w:rsidRPr="00F451F0" w:rsidRDefault="00051616" w:rsidP="009D024C">
            <w:pPr>
              <w:jc w:val="center"/>
              <w:rPr>
                <w:sz w:val="24"/>
              </w:rPr>
            </w:pPr>
            <w:r w:rsidRPr="00F451F0">
              <w:rPr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bottom w:val="double" w:sz="4" w:space="0" w:color="auto"/>
            </w:tcBorders>
            <w:vAlign w:val="center"/>
          </w:tcPr>
          <w:p w14:paraId="1A2B4390" w14:textId="77777777" w:rsidR="00051616" w:rsidRPr="00F451F0" w:rsidRDefault="00051616" w:rsidP="009D024C">
            <w:pPr>
              <w:jc w:val="center"/>
              <w:rPr>
                <w:sz w:val="24"/>
              </w:rPr>
            </w:pPr>
            <w:r w:rsidRPr="00F451F0"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F451F0" w:rsidRPr="00F451F0" w14:paraId="0434D856" w14:textId="77777777" w:rsidTr="009D024C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14:paraId="0701D846" w14:textId="099B231B" w:rsidR="00051616" w:rsidRPr="00F451F0" w:rsidRDefault="00A61E04" w:rsidP="00C47CBD">
            <w:pPr>
              <w:jc w:val="center"/>
              <w:rPr>
                <w:sz w:val="24"/>
              </w:rPr>
            </w:pPr>
            <w:r w:rsidRPr="00F451F0">
              <w:rPr>
                <w:sz w:val="24"/>
                <w:lang w:val="en-US"/>
              </w:rPr>
              <w:t>ISO 1</w:t>
            </w:r>
            <w:r w:rsidR="006E4DD5" w:rsidRPr="00F451F0">
              <w:rPr>
                <w:sz w:val="24"/>
                <w:lang w:val="en-US"/>
              </w:rPr>
              <w:t>0993</w:t>
            </w:r>
            <w:r w:rsidRPr="00F451F0">
              <w:rPr>
                <w:sz w:val="24"/>
                <w:lang w:val="en-US"/>
              </w:rPr>
              <w:t>-1:</w:t>
            </w:r>
            <w:r w:rsidR="006E4DD5" w:rsidRPr="00F451F0">
              <w:rPr>
                <w:sz w:val="24"/>
                <w:lang w:val="en-US"/>
              </w:rPr>
              <w:t>2018</w:t>
            </w:r>
            <w:r w:rsidRPr="00F451F0">
              <w:rPr>
                <w:sz w:val="24"/>
                <w:lang w:val="en-US"/>
              </w:rPr>
              <w:t xml:space="preserve"> </w:t>
            </w:r>
            <w:r w:rsidR="006E4DD5" w:rsidRPr="00F451F0">
              <w:rPr>
                <w:sz w:val="24"/>
                <w:lang w:val="en-US"/>
              </w:rPr>
              <w:t>Biological evaluation of medical devices – Part 1: Evaluation and testing within a risk management process</w:t>
            </w:r>
            <w:r w:rsidRPr="00F451F0">
              <w:rPr>
                <w:sz w:val="24"/>
                <w:lang w:val="en-US"/>
              </w:rPr>
              <w:t xml:space="preserve"> (</w:t>
            </w:r>
            <w:r w:rsidR="006E4DD5" w:rsidRPr="00F451F0">
              <w:rPr>
                <w:sz w:val="24"/>
              </w:rPr>
              <w:t>Изделия</w:t>
            </w:r>
            <w:r w:rsidR="006E4DD5" w:rsidRPr="00F451F0">
              <w:rPr>
                <w:sz w:val="24"/>
                <w:lang w:val="en-US"/>
              </w:rPr>
              <w:t xml:space="preserve"> </w:t>
            </w:r>
            <w:r w:rsidR="006E4DD5" w:rsidRPr="00F451F0">
              <w:rPr>
                <w:sz w:val="24"/>
              </w:rPr>
              <w:t>медицинские</w:t>
            </w:r>
            <w:r w:rsidR="006E4DD5" w:rsidRPr="00F451F0">
              <w:rPr>
                <w:sz w:val="24"/>
                <w:lang w:val="en-US"/>
              </w:rPr>
              <w:t xml:space="preserve">. </w:t>
            </w:r>
            <w:r w:rsidR="006E4DD5" w:rsidRPr="00F451F0">
              <w:rPr>
                <w:sz w:val="24"/>
              </w:rPr>
              <w:t>Оценка биологического действия – Часть 1: Оценка и исследования в процессе менеджмента риска</w:t>
            </w:r>
            <w:r w:rsidRPr="00F451F0">
              <w:rPr>
                <w:sz w:val="24"/>
              </w:rPr>
              <w:t>)</w:t>
            </w:r>
            <w:r w:rsidR="00F451F0" w:rsidRPr="00F451F0">
              <w:rPr>
                <w:sz w:val="24"/>
              </w:rPr>
              <w:t>.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14:paraId="6CD2A96D" w14:textId="785DED8B" w:rsidR="00051616" w:rsidRPr="00F451F0" w:rsidRDefault="006E4DD5" w:rsidP="00C47CBD">
            <w:pPr>
              <w:autoSpaceDE w:val="0"/>
              <w:autoSpaceDN w:val="0"/>
              <w:adjustRightInd w:val="0"/>
              <w:jc w:val="center"/>
              <w:rPr>
                <w:sz w:val="24"/>
                <w:lang w:val="en-US"/>
              </w:rPr>
            </w:pPr>
            <w:r w:rsidRPr="00F451F0">
              <w:rPr>
                <w:sz w:val="24"/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14:paraId="68BABD0C" w14:textId="05233A61" w:rsidR="00A61E04" w:rsidRPr="00F451F0" w:rsidRDefault="006E4DD5" w:rsidP="00C47CBD">
            <w:pPr>
              <w:jc w:val="center"/>
              <w:rPr>
                <w:sz w:val="24"/>
              </w:rPr>
            </w:pPr>
            <w:bookmarkStart w:id="67" w:name="_Hlk145516187"/>
            <w:r w:rsidRPr="00F451F0">
              <w:rPr>
                <w:sz w:val="24"/>
              </w:rPr>
              <w:t xml:space="preserve">СТ РК </w:t>
            </w:r>
            <w:r w:rsidRPr="00F451F0">
              <w:rPr>
                <w:sz w:val="24"/>
                <w:lang w:val="en-US"/>
              </w:rPr>
              <w:t>ISO</w:t>
            </w:r>
            <w:r w:rsidR="00A61E04" w:rsidRPr="00F451F0">
              <w:rPr>
                <w:sz w:val="24"/>
              </w:rPr>
              <w:t xml:space="preserve"> </w:t>
            </w:r>
            <w:r w:rsidRPr="00F451F0">
              <w:rPr>
                <w:sz w:val="24"/>
              </w:rPr>
              <w:t>10993-</w:t>
            </w:r>
            <w:r w:rsidR="00103F9A" w:rsidRPr="00B26E6E">
              <w:rPr>
                <w:sz w:val="24"/>
              </w:rPr>
              <w:t>1–</w:t>
            </w:r>
            <w:r w:rsidR="00A61E04" w:rsidRPr="00F451F0">
              <w:rPr>
                <w:sz w:val="24"/>
              </w:rPr>
              <w:t>20</w:t>
            </w:r>
            <w:r w:rsidRPr="00F451F0">
              <w:rPr>
                <w:sz w:val="24"/>
              </w:rPr>
              <w:t>21</w:t>
            </w:r>
          </w:p>
          <w:p w14:paraId="3890D96C" w14:textId="182F60A2" w:rsidR="00A61E04" w:rsidRPr="00F451F0" w:rsidRDefault="006E4DD5" w:rsidP="00C47CBD">
            <w:pPr>
              <w:jc w:val="center"/>
              <w:rPr>
                <w:sz w:val="24"/>
              </w:rPr>
            </w:pPr>
            <w:r w:rsidRPr="00F451F0">
              <w:rPr>
                <w:sz w:val="24"/>
              </w:rPr>
              <w:t>Изделия медицинские. Оценка биологического действия медицинских изделий – Часть 1: Оценка и исследования в процессе менеджмента риска</w:t>
            </w:r>
          </w:p>
          <w:bookmarkEnd w:id="67"/>
          <w:p w14:paraId="27F1D994" w14:textId="77777777" w:rsidR="00051616" w:rsidRPr="00F451F0" w:rsidRDefault="00051616" w:rsidP="00C47CBD">
            <w:pPr>
              <w:jc w:val="center"/>
              <w:rPr>
                <w:sz w:val="24"/>
              </w:rPr>
            </w:pPr>
          </w:p>
        </w:tc>
      </w:tr>
      <w:tr w:rsidR="00F451F0" w:rsidRPr="00F451F0" w14:paraId="258E75AC" w14:textId="77777777" w:rsidTr="009D024C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14:paraId="407ECE0B" w14:textId="1F9E6667" w:rsidR="00103F9A" w:rsidRPr="00F451F0" w:rsidRDefault="00103F9A" w:rsidP="00C47CBD">
            <w:pPr>
              <w:jc w:val="center"/>
              <w:rPr>
                <w:sz w:val="24"/>
              </w:rPr>
            </w:pPr>
            <w:r w:rsidRPr="00F451F0">
              <w:rPr>
                <w:sz w:val="24"/>
                <w:lang w:val="en-US"/>
              </w:rPr>
              <w:t>ISO 10993-7:2008 Biological evaluation of medical devices – Part 7: Ethylene oxide sterilization residuals (</w:t>
            </w:r>
            <w:proofErr w:type="spellStart"/>
            <w:r w:rsidRPr="00F451F0">
              <w:rPr>
                <w:sz w:val="24"/>
                <w:lang w:val="en-US"/>
              </w:rPr>
              <w:t>Изделия</w:t>
            </w:r>
            <w:proofErr w:type="spellEnd"/>
            <w:r w:rsidRPr="00F451F0">
              <w:rPr>
                <w:sz w:val="24"/>
                <w:lang w:val="en-US"/>
              </w:rPr>
              <w:t xml:space="preserve"> </w:t>
            </w:r>
            <w:proofErr w:type="spellStart"/>
            <w:r w:rsidRPr="00F451F0">
              <w:rPr>
                <w:sz w:val="24"/>
                <w:lang w:val="en-US"/>
              </w:rPr>
              <w:t>медицинские</w:t>
            </w:r>
            <w:proofErr w:type="spellEnd"/>
            <w:r w:rsidRPr="00F451F0">
              <w:rPr>
                <w:sz w:val="24"/>
                <w:lang w:val="en-US"/>
              </w:rPr>
              <w:t xml:space="preserve">. </w:t>
            </w:r>
            <w:r w:rsidRPr="00F451F0">
              <w:rPr>
                <w:sz w:val="24"/>
              </w:rPr>
              <w:t xml:space="preserve">Оценка биологического действия медицинских изделий – Часть 7: Остаточное содержание </w:t>
            </w:r>
            <w:proofErr w:type="spellStart"/>
            <w:r w:rsidRPr="00F451F0">
              <w:rPr>
                <w:sz w:val="24"/>
              </w:rPr>
              <w:t>этиленоксида</w:t>
            </w:r>
            <w:proofErr w:type="spellEnd"/>
            <w:r w:rsidRPr="00F451F0">
              <w:rPr>
                <w:sz w:val="24"/>
              </w:rPr>
              <w:t xml:space="preserve"> после стерилизации)</w:t>
            </w:r>
            <w:r w:rsidR="00F451F0" w:rsidRPr="00F451F0">
              <w:rPr>
                <w:sz w:val="24"/>
              </w:rPr>
              <w:t>.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14:paraId="5BB363B2" w14:textId="793E836D" w:rsidR="00103F9A" w:rsidRPr="00F451F0" w:rsidRDefault="00103F9A" w:rsidP="00C47CBD">
            <w:pPr>
              <w:autoSpaceDE w:val="0"/>
              <w:autoSpaceDN w:val="0"/>
              <w:adjustRightInd w:val="0"/>
              <w:jc w:val="center"/>
              <w:rPr>
                <w:sz w:val="24"/>
                <w:lang w:val="en-US"/>
              </w:rPr>
            </w:pPr>
            <w:r w:rsidRPr="00F451F0">
              <w:rPr>
                <w:sz w:val="24"/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14:paraId="0C048C7E" w14:textId="6C9ADFCB" w:rsidR="00103F9A" w:rsidRPr="00F451F0" w:rsidRDefault="00103F9A" w:rsidP="00C47CBD">
            <w:pPr>
              <w:jc w:val="center"/>
              <w:rPr>
                <w:sz w:val="24"/>
              </w:rPr>
            </w:pPr>
            <w:bookmarkStart w:id="68" w:name="_Hlk145516195"/>
            <w:r w:rsidRPr="00F451F0">
              <w:rPr>
                <w:sz w:val="24"/>
              </w:rPr>
              <w:t xml:space="preserve">СТ РК </w:t>
            </w:r>
            <w:r w:rsidRPr="00F451F0">
              <w:rPr>
                <w:sz w:val="24"/>
                <w:lang w:val="en-US"/>
              </w:rPr>
              <w:t>ISO</w:t>
            </w:r>
            <w:r w:rsidRPr="00F451F0">
              <w:rPr>
                <w:sz w:val="24"/>
              </w:rPr>
              <w:t xml:space="preserve"> 10993-7–</w:t>
            </w:r>
            <w:proofErr w:type="gramStart"/>
            <w:r w:rsidRPr="00F451F0">
              <w:rPr>
                <w:sz w:val="24"/>
              </w:rPr>
              <w:t>2016  Изделия</w:t>
            </w:r>
            <w:proofErr w:type="gramEnd"/>
            <w:r w:rsidRPr="00F451F0">
              <w:rPr>
                <w:sz w:val="24"/>
              </w:rPr>
              <w:t xml:space="preserve"> медицинские. Оценка биологического действия медицинских изделий – Часть 7: Остаточное содержание </w:t>
            </w:r>
            <w:proofErr w:type="spellStart"/>
            <w:r w:rsidRPr="00F451F0">
              <w:rPr>
                <w:sz w:val="24"/>
              </w:rPr>
              <w:t>этиленоксида</w:t>
            </w:r>
            <w:proofErr w:type="spellEnd"/>
            <w:r w:rsidRPr="00F451F0">
              <w:rPr>
                <w:sz w:val="24"/>
              </w:rPr>
              <w:t xml:space="preserve"> после стерилизации</w:t>
            </w:r>
            <w:bookmarkEnd w:id="68"/>
          </w:p>
        </w:tc>
      </w:tr>
    </w:tbl>
    <w:p w14:paraId="7A5C1F59" w14:textId="77777777" w:rsidR="001042FF" w:rsidRPr="001567BA" w:rsidRDefault="001042FF" w:rsidP="004C75DF">
      <w:pPr>
        <w:ind w:firstLine="720"/>
        <w:rPr>
          <w:color w:val="FF0000"/>
          <w:szCs w:val="28"/>
        </w:rPr>
      </w:pPr>
    </w:p>
    <w:p w14:paraId="3B2B9DCE" w14:textId="77777777" w:rsidR="00B64EB6" w:rsidRPr="001567BA" w:rsidRDefault="00B64EB6" w:rsidP="004C75DF">
      <w:pPr>
        <w:ind w:firstLine="720"/>
        <w:rPr>
          <w:color w:val="FF0000"/>
          <w:szCs w:val="28"/>
        </w:rPr>
      </w:pPr>
    </w:p>
    <w:p w14:paraId="1351C713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434ED235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41E31ED5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4122BA94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7C496CC9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27DF4CEA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3C966415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708A4082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02D9B4FD" w14:textId="77777777" w:rsidR="00F9723D" w:rsidRPr="001567BA" w:rsidRDefault="00F9723D" w:rsidP="004C75DF">
      <w:pPr>
        <w:ind w:firstLine="720"/>
        <w:rPr>
          <w:color w:val="FF0000"/>
          <w:szCs w:val="28"/>
          <w:lang w:val="kk-KZ"/>
        </w:rPr>
      </w:pPr>
    </w:p>
    <w:p w14:paraId="750107D4" w14:textId="77777777" w:rsidR="004C75DF" w:rsidRDefault="004C75DF" w:rsidP="004C75DF">
      <w:pPr>
        <w:ind w:firstLine="720"/>
        <w:rPr>
          <w:color w:val="FF0000"/>
          <w:szCs w:val="28"/>
        </w:rPr>
      </w:pPr>
    </w:p>
    <w:p w14:paraId="605B6786" w14:textId="77777777" w:rsidR="006E4DD5" w:rsidRPr="001567BA" w:rsidRDefault="006E4DD5" w:rsidP="004C75DF">
      <w:pPr>
        <w:ind w:firstLine="720"/>
        <w:rPr>
          <w:color w:val="FF0000"/>
          <w:szCs w:val="28"/>
        </w:rPr>
      </w:pPr>
    </w:p>
    <w:p w14:paraId="43963984" w14:textId="77777777" w:rsidR="00B53285" w:rsidRPr="001567BA" w:rsidRDefault="00B53285" w:rsidP="00B53285">
      <w:pPr>
        <w:ind w:firstLine="720"/>
        <w:rPr>
          <w:color w:val="FF0000"/>
          <w:szCs w:val="28"/>
        </w:rPr>
      </w:pPr>
    </w:p>
    <w:p w14:paraId="75296447" w14:textId="5089ECC9" w:rsidR="0095157D" w:rsidRPr="00397A75" w:rsidRDefault="0051794E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397A75">
        <w:rPr>
          <w:rFonts w:ascii="Times New Roman" w:hAnsi="Times New Roman" w:cs="Times New Roman"/>
          <w:b/>
        </w:rPr>
        <w:t>МКС 1</w:t>
      </w:r>
      <w:r w:rsidR="00397A75" w:rsidRPr="00397A75">
        <w:rPr>
          <w:rFonts w:ascii="Times New Roman" w:hAnsi="Times New Roman" w:cs="Times New Roman"/>
          <w:b/>
        </w:rPr>
        <w:t>1</w:t>
      </w:r>
      <w:r w:rsidRPr="00397A75">
        <w:rPr>
          <w:rFonts w:ascii="Times New Roman" w:hAnsi="Times New Roman" w:cs="Times New Roman"/>
          <w:b/>
        </w:rPr>
        <w:t>.</w:t>
      </w:r>
      <w:r w:rsidR="00A61E04" w:rsidRPr="00397A75">
        <w:rPr>
          <w:rFonts w:ascii="Times New Roman" w:hAnsi="Times New Roman" w:cs="Times New Roman"/>
          <w:b/>
        </w:rPr>
        <w:t>0</w:t>
      </w:r>
      <w:r w:rsidRPr="00397A75">
        <w:rPr>
          <w:rFonts w:ascii="Times New Roman" w:hAnsi="Times New Roman" w:cs="Times New Roman"/>
          <w:b/>
        </w:rPr>
        <w:t>40.</w:t>
      </w:r>
      <w:r w:rsidR="00397A75" w:rsidRPr="00397A75">
        <w:rPr>
          <w:rFonts w:ascii="Times New Roman" w:hAnsi="Times New Roman" w:cs="Times New Roman"/>
          <w:b/>
        </w:rPr>
        <w:t>25</w:t>
      </w:r>
      <w:r w:rsidRPr="00397A75">
        <w:rPr>
          <w:rFonts w:ascii="Times New Roman" w:hAnsi="Times New Roman" w:cs="Times New Roman"/>
          <w:b/>
        </w:rPr>
        <w:t xml:space="preserve"> </w:t>
      </w:r>
      <w:r w:rsidR="0000151F" w:rsidRPr="00397A75">
        <w:rPr>
          <w:rFonts w:ascii="Times New Roman" w:hAnsi="Times New Roman" w:cs="Times New Roman"/>
          <w:b/>
        </w:rPr>
        <w:t>(</w:t>
      </w:r>
      <w:r w:rsidR="0095157D" w:rsidRPr="00397A75">
        <w:rPr>
          <w:rFonts w:ascii="Times New Roman" w:hAnsi="Times New Roman" w:cs="Times New Roman"/>
          <w:b/>
          <w:lang w:val="en-US"/>
        </w:rPr>
        <w:t>IDT</w:t>
      </w:r>
      <w:r w:rsidR="00E10DF0" w:rsidRPr="00397A75">
        <w:rPr>
          <w:rFonts w:ascii="Times New Roman" w:hAnsi="Times New Roman" w:cs="Times New Roman"/>
          <w:b/>
        </w:rPr>
        <w:t>)</w:t>
      </w:r>
    </w:p>
    <w:p w14:paraId="4FF8E423" w14:textId="77777777" w:rsidR="00B53285" w:rsidRPr="00397A75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4AC9A9CE" w14:textId="303584D1" w:rsidR="004C75DF" w:rsidRPr="001567BA" w:rsidRDefault="00B53285" w:rsidP="006E4DD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color w:val="FF0000"/>
          <w:szCs w:val="28"/>
        </w:rPr>
      </w:pPr>
      <w:r w:rsidRPr="00397A75">
        <w:rPr>
          <w:rFonts w:ascii="Times New Roman" w:hAnsi="Times New Roman" w:cs="Times New Roman"/>
        </w:rPr>
        <w:tab/>
      </w:r>
      <w:r w:rsidRPr="00397A75">
        <w:rPr>
          <w:rFonts w:ascii="Times New Roman" w:hAnsi="Times New Roman" w:cs="Times New Roman"/>
          <w:b/>
        </w:rPr>
        <w:t xml:space="preserve">Ключевые слова: </w:t>
      </w:r>
      <w:r w:rsidR="006E4DD5" w:rsidRPr="006E4DD5">
        <w:rPr>
          <w:rFonts w:ascii="Times New Roman" w:hAnsi="Times New Roman" w:cs="Times New Roman"/>
        </w:rPr>
        <w:t xml:space="preserve">Китайская медицина, </w:t>
      </w:r>
      <w:proofErr w:type="spellStart"/>
      <w:r w:rsidR="006E4DD5" w:rsidRPr="006E4DD5">
        <w:rPr>
          <w:rFonts w:ascii="Times New Roman" w:hAnsi="Times New Roman" w:cs="Times New Roman"/>
        </w:rPr>
        <w:t>дермальная</w:t>
      </w:r>
      <w:proofErr w:type="spellEnd"/>
      <w:r w:rsidR="006E4DD5" w:rsidRPr="006E4DD5">
        <w:rPr>
          <w:rFonts w:ascii="Times New Roman" w:hAnsi="Times New Roman" w:cs="Times New Roman"/>
        </w:rPr>
        <w:t xml:space="preserve"> игла, ударная головка, ручка</w:t>
      </w:r>
    </w:p>
    <w:p w14:paraId="358419A1" w14:textId="5582A452" w:rsidR="00F75A06" w:rsidRPr="00397A75" w:rsidRDefault="001767A1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397A75">
        <w:rPr>
          <w:rFonts w:ascii="Times New Roman" w:hAnsi="Times New Roman" w:cs="Times New Roman"/>
          <w:b/>
        </w:rPr>
        <w:lastRenderedPageBreak/>
        <w:t>МКС 1</w:t>
      </w:r>
      <w:r w:rsidR="00397A75" w:rsidRPr="00397A75">
        <w:rPr>
          <w:rFonts w:ascii="Times New Roman" w:hAnsi="Times New Roman" w:cs="Times New Roman"/>
          <w:b/>
        </w:rPr>
        <w:t>1</w:t>
      </w:r>
      <w:r w:rsidRPr="00397A75">
        <w:rPr>
          <w:rFonts w:ascii="Times New Roman" w:hAnsi="Times New Roman" w:cs="Times New Roman"/>
          <w:b/>
        </w:rPr>
        <w:t>.040.</w:t>
      </w:r>
      <w:r w:rsidR="00397A75" w:rsidRPr="00397A75">
        <w:rPr>
          <w:rFonts w:ascii="Times New Roman" w:hAnsi="Times New Roman" w:cs="Times New Roman"/>
          <w:b/>
        </w:rPr>
        <w:t>25</w:t>
      </w:r>
      <w:r w:rsidRPr="00397A75">
        <w:rPr>
          <w:rFonts w:ascii="Times New Roman" w:hAnsi="Times New Roman" w:cs="Times New Roman"/>
          <w:b/>
        </w:rPr>
        <w:t xml:space="preserve"> (</w:t>
      </w:r>
      <w:r w:rsidRPr="00397A75">
        <w:rPr>
          <w:rFonts w:ascii="Times New Roman" w:hAnsi="Times New Roman" w:cs="Times New Roman"/>
          <w:b/>
          <w:lang w:val="en-US"/>
        </w:rPr>
        <w:t>IDT</w:t>
      </w:r>
      <w:r w:rsidRPr="00397A75">
        <w:rPr>
          <w:rFonts w:ascii="Times New Roman" w:hAnsi="Times New Roman" w:cs="Times New Roman"/>
          <w:b/>
        </w:rPr>
        <w:t>)</w:t>
      </w:r>
    </w:p>
    <w:p w14:paraId="27D80E81" w14:textId="77777777" w:rsidR="00F75A06" w:rsidRPr="001567BA" w:rsidRDefault="00F75A06" w:rsidP="00F75A06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  <w:highlight w:val="yellow"/>
        </w:rPr>
      </w:pPr>
    </w:p>
    <w:p w14:paraId="26B13C9D" w14:textId="201E6FFE" w:rsidR="00F75A06" w:rsidRPr="001567BA" w:rsidRDefault="00F75A06" w:rsidP="00F75A06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397A75">
        <w:rPr>
          <w:rFonts w:ascii="Times New Roman" w:hAnsi="Times New Roman" w:cs="Times New Roman"/>
        </w:rPr>
        <w:tab/>
      </w:r>
      <w:r w:rsidRPr="00397A75">
        <w:rPr>
          <w:rFonts w:ascii="Times New Roman" w:hAnsi="Times New Roman" w:cs="Times New Roman"/>
          <w:b/>
        </w:rPr>
        <w:t xml:space="preserve">Ключевые слова: </w:t>
      </w:r>
      <w:r w:rsidR="001767A1" w:rsidRPr="00397A75">
        <w:rPr>
          <w:rFonts w:ascii="Times New Roman" w:hAnsi="Times New Roman" w:cs="Times New Roman"/>
        </w:rPr>
        <w:t>К</w:t>
      </w:r>
      <w:r w:rsidR="00397A75">
        <w:rPr>
          <w:rFonts w:ascii="Times New Roman" w:hAnsi="Times New Roman" w:cs="Times New Roman"/>
        </w:rPr>
        <w:t>итайская медицина</w:t>
      </w:r>
      <w:r w:rsidR="001767A1" w:rsidRPr="00397A75">
        <w:rPr>
          <w:rFonts w:ascii="Times New Roman" w:hAnsi="Times New Roman" w:cs="Times New Roman"/>
        </w:rPr>
        <w:t xml:space="preserve">, </w:t>
      </w:r>
      <w:proofErr w:type="spellStart"/>
      <w:r w:rsidR="00397A75">
        <w:rPr>
          <w:rFonts w:ascii="Times New Roman" w:hAnsi="Times New Roman" w:cs="Times New Roman"/>
        </w:rPr>
        <w:t>дермальная</w:t>
      </w:r>
      <w:proofErr w:type="spellEnd"/>
      <w:r w:rsidR="00397A75">
        <w:rPr>
          <w:rFonts w:ascii="Times New Roman" w:hAnsi="Times New Roman" w:cs="Times New Roman"/>
        </w:rPr>
        <w:t xml:space="preserve"> игла</w:t>
      </w:r>
      <w:r w:rsidR="00A86DEF" w:rsidRPr="00397A75">
        <w:rPr>
          <w:rFonts w:ascii="Times New Roman" w:hAnsi="Times New Roman" w:cs="Times New Roman"/>
        </w:rPr>
        <w:t>,</w:t>
      </w:r>
      <w:r w:rsidR="001767A1" w:rsidRPr="00397A75">
        <w:rPr>
          <w:rFonts w:ascii="Times New Roman" w:hAnsi="Times New Roman" w:cs="Times New Roman"/>
        </w:rPr>
        <w:t xml:space="preserve"> </w:t>
      </w:r>
      <w:r w:rsidR="006E4DD5">
        <w:rPr>
          <w:rFonts w:ascii="Times New Roman" w:hAnsi="Times New Roman" w:cs="Times New Roman"/>
        </w:rPr>
        <w:t>ударная головка</w:t>
      </w:r>
      <w:r w:rsidR="001767A1" w:rsidRPr="00397A75">
        <w:rPr>
          <w:rFonts w:ascii="Times New Roman" w:hAnsi="Times New Roman" w:cs="Times New Roman"/>
        </w:rPr>
        <w:t xml:space="preserve">, </w:t>
      </w:r>
      <w:r w:rsidR="006E4DD5">
        <w:rPr>
          <w:rFonts w:ascii="Times New Roman" w:hAnsi="Times New Roman" w:cs="Times New Roman"/>
        </w:rPr>
        <w:t>ручка</w:t>
      </w:r>
    </w:p>
    <w:p w14:paraId="786F0D07" w14:textId="77777777" w:rsidR="00724788" w:rsidRPr="001567BA" w:rsidRDefault="00724788" w:rsidP="00264E03">
      <w:pPr>
        <w:suppressAutoHyphens/>
        <w:ind w:firstLine="567"/>
        <w:rPr>
          <w:color w:val="FF0000"/>
          <w:sz w:val="24"/>
        </w:rPr>
      </w:pPr>
    </w:p>
    <w:bookmarkEnd w:id="64"/>
    <w:bookmarkEnd w:id="65"/>
    <w:bookmarkEnd w:id="66"/>
    <w:p w14:paraId="5753B602" w14:textId="77777777" w:rsidR="00643A9A" w:rsidRPr="001567BA" w:rsidRDefault="00643A9A" w:rsidP="00643A9A">
      <w:pPr>
        <w:suppressAutoHyphens/>
        <w:ind w:firstLine="567"/>
        <w:rPr>
          <w:color w:val="FF0000"/>
          <w:sz w:val="24"/>
        </w:rPr>
      </w:pPr>
    </w:p>
    <w:p w14:paraId="417A5D4B" w14:textId="77777777" w:rsidR="00B64EB6" w:rsidRPr="00397A75" w:rsidRDefault="00B64EB6" w:rsidP="00B64EB6">
      <w:pPr>
        <w:suppressAutoHyphens/>
        <w:ind w:firstLine="567"/>
        <w:rPr>
          <w:sz w:val="24"/>
        </w:rPr>
      </w:pPr>
      <w:bookmarkStart w:id="69" w:name="_Hlk47018781"/>
      <w:r w:rsidRPr="00397A75">
        <w:rPr>
          <w:sz w:val="24"/>
        </w:rPr>
        <w:t>РАЗРАБОТЧИК:</w:t>
      </w:r>
    </w:p>
    <w:p w14:paraId="0E59D5AC" w14:textId="2FDE139B" w:rsidR="00B64EB6" w:rsidRPr="00397A75" w:rsidRDefault="00B64EB6" w:rsidP="00B64EB6">
      <w:pPr>
        <w:suppressAutoHyphens/>
        <w:ind w:left="567"/>
        <w:rPr>
          <w:sz w:val="24"/>
        </w:rPr>
      </w:pPr>
      <w:r w:rsidRPr="00397A75">
        <w:rPr>
          <w:sz w:val="24"/>
        </w:rPr>
        <w:t>Товарищество с ограниченной ответственностью «</w:t>
      </w:r>
      <w:proofErr w:type="spellStart"/>
      <w:r w:rsidR="00397A75" w:rsidRPr="00397A75">
        <w:rPr>
          <w:sz w:val="24"/>
          <w:lang w:val="en-US"/>
        </w:rPr>
        <w:t>NavyCo</w:t>
      </w:r>
      <w:proofErr w:type="spellEnd"/>
      <w:r w:rsidRPr="00397A75">
        <w:rPr>
          <w:sz w:val="24"/>
        </w:rPr>
        <w:t xml:space="preserve">» </w:t>
      </w:r>
    </w:p>
    <w:p w14:paraId="2766EFA4" w14:textId="77777777" w:rsidR="00B64EB6" w:rsidRPr="00397A75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397A75">
        <w:rPr>
          <w:sz w:val="24"/>
        </w:rPr>
        <w:tab/>
      </w:r>
    </w:p>
    <w:p w14:paraId="33043D59" w14:textId="77777777" w:rsidR="00B64EB6" w:rsidRPr="00397A75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397A75" w:rsidRPr="00397A75" w14:paraId="2C27C956" w14:textId="77777777" w:rsidTr="009D024C">
        <w:tc>
          <w:tcPr>
            <w:tcW w:w="2386" w:type="pct"/>
          </w:tcPr>
          <w:p w14:paraId="44B23FD8" w14:textId="77777777" w:rsidR="00B64EB6" w:rsidRPr="00397A75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397A75">
              <w:rPr>
                <w:sz w:val="24"/>
                <w:lang w:eastAsia="en-US"/>
              </w:rPr>
              <w:t>Директор</w:t>
            </w:r>
          </w:p>
          <w:p w14:paraId="05482A5F" w14:textId="77777777" w:rsidR="00B64EB6" w:rsidRPr="00397A75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397A75">
              <w:rPr>
                <w:sz w:val="24"/>
                <w:lang w:eastAsia="en-US"/>
              </w:rPr>
              <w:t>ТОО</w:t>
            </w:r>
            <w:r w:rsidRPr="00397A75">
              <w:rPr>
                <w:sz w:val="24"/>
                <w:lang w:val="en-US" w:eastAsia="en-US"/>
              </w:rPr>
              <w:t xml:space="preserve"> </w:t>
            </w:r>
            <w:r w:rsidRPr="00397A75">
              <w:rPr>
                <w:sz w:val="24"/>
                <w:lang w:val="en-US"/>
              </w:rPr>
              <w:t>«Kazakhstan Business Solution»</w:t>
            </w:r>
          </w:p>
          <w:p w14:paraId="3C8E3D61" w14:textId="77777777" w:rsidR="00B64EB6" w:rsidRPr="00397A75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37D574ED" w14:textId="77777777" w:rsidR="00B64EB6" w:rsidRPr="00397A75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12F374E7" w14:textId="77777777" w:rsidR="00B64EB6" w:rsidRPr="00397A75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20D87C5D" w14:textId="61F1735F" w:rsidR="00B64EB6" w:rsidRPr="00397A75" w:rsidRDefault="00B64EB6" w:rsidP="009D024C">
            <w:pPr>
              <w:suppressAutoHyphens/>
              <w:jc w:val="right"/>
              <w:rPr>
                <w:sz w:val="24"/>
                <w:lang w:eastAsia="en-US"/>
              </w:rPr>
            </w:pPr>
            <w:r w:rsidRPr="00397A75">
              <w:rPr>
                <w:sz w:val="24"/>
                <w:lang w:eastAsia="en-US"/>
              </w:rPr>
              <w:t>А</w:t>
            </w:r>
            <w:r w:rsidRPr="00397A75">
              <w:rPr>
                <w:sz w:val="24"/>
                <w:lang w:val="en-US" w:eastAsia="en-US"/>
              </w:rPr>
              <w:t xml:space="preserve">. </w:t>
            </w:r>
            <w:proofErr w:type="spellStart"/>
            <w:r w:rsidR="00397A75" w:rsidRPr="00397A75">
              <w:rPr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397A75" w:rsidRPr="00397A75" w14:paraId="1E1C0BF6" w14:textId="77777777" w:rsidTr="009D024C">
        <w:tc>
          <w:tcPr>
            <w:tcW w:w="2386" w:type="pct"/>
          </w:tcPr>
          <w:p w14:paraId="0D63C202" w14:textId="77777777" w:rsidR="00B64EB6" w:rsidRPr="00397A75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397A75">
              <w:rPr>
                <w:sz w:val="24"/>
                <w:lang w:eastAsia="en-US"/>
              </w:rPr>
              <w:t>Эксперт</w:t>
            </w:r>
            <w:r w:rsidRPr="00397A75">
              <w:rPr>
                <w:sz w:val="24"/>
                <w:lang w:val="en-US" w:eastAsia="en-US"/>
              </w:rPr>
              <w:t xml:space="preserve"> </w:t>
            </w:r>
          </w:p>
          <w:p w14:paraId="4716916E" w14:textId="77777777" w:rsidR="00B64EB6" w:rsidRPr="00397A75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397A75">
              <w:rPr>
                <w:sz w:val="24"/>
                <w:lang w:eastAsia="en-US"/>
              </w:rPr>
              <w:t>ТОО</w:t>
            </w:r>
            <w:r w:rsidRPr="00397A75">
              <w:rPr>
                <w:sz w:val="24"/>
                <w:lang w:val="en-US" w:eastAsia="en-US"/>
              </w:rPr>
              <w:t xml:space="preserve"> </w:t>
            </w:r>
            <w:r w:rsidRPr="00397A75">
              <w:rPr>
                <w:sz w:val="24"/>
                <w:lang w:val="en-US"/>
              </w:rPr>
              <w:t>«Kazakhstan Business Solution»</w:t>
            </w:r>
          </w:p>
          <w:p w14:paraId="47D60679" w14:textId="77777777" w:rsidR="00B64EB6" w:rsidRPr="00397A75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78C31DCE" w14:textId="77777777" w:rsidR="00B64EB6" w:rsidRPr="00397A75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705B5D79" w14:textId="77777777" w:rsidR="00B64EB6" w:rsidRPr="00397A75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  <w:p w14:paraId="7C1DCBB0" w14:textId="290C8DD7" w:rsidR="00B64EB6" w:rsidRPr="00397A75" w:rsidRDefault="00B64EB6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 w:rsidRPr="00397A75">
              <w:rPr>
                <w:sz w:val="24"/>
                <w:lang w:eastAsia="en-US"/>
              </w:rPr>
              <w:t>А.</w:t>
            </w:r>
            <w:r w:rsidRPr="00397A75">
              <w:rPr>
                <w:sz w:val="24"/>
                <w:lang w:val="en-US" w:eastAsia="en-US"/>
              </w:rPr>
              <w:t xml:space="preserve"> </w:t>
            </w:r>
            <w:r w:rsidR="00397A75" w:rsidRPr="00397A75">
              <w:rPr>
                <w:sz w:val="24"/>
                <w:lang w:eastAsia="en-US"/>
              </w:rPr>
              <w:t>Ибраева</w:t>
            </w:r>
          </w:p>
        </w:tc>
      </w:tr>
    </w:tbl>
    <w:bookmarkEnd w:id="69"/>
    <w:p w14:paraId="35039AEF" w14:textId="77777777" w:rsidR="00D345F6" w:rsidRPr="001567BA" w:rsidRDefault="00D344FA" w:rsidP="00264E03">
      <w:pPr>
        <w:shd w:val="clear" w:color="auto" w:fill="FFFFFF"/>
        <w:ind w:left="2160" w:firstLine="567"/>
        <w:rPr>
          <w:color w:val="FF0000"/>
          <w:spacing w:val="-6"/>
          <w:sz w:val="16"/>
          <w:szCs w:val="16"/>
        </w:rPr>
      </w:pPr>
      <w:r w:rsidRPr="001567BA">
        <w:rPr>
          <w:color w:val="FF0000"/>
          <w:spacing w:val="-6"/>
          <w:sz w:val="16"/>
          <w:szCs w:val="16"/>
        </w:rPr>
        <w:t xml:space="preserve">    </w:t>
      </w:r>
    </w:p>
    <w:p w14:paraId="665B9000" w14:textId="77777777" w:rsidR="007853F7" w:rsidRPr="001567BA" w:rsidRDefault="007853F7" w:rsidP="00264E03">
      <w:pPr>
        <w:shd w:val="clear" w:color="auto" w:fill="FFFFFF"/>
        <w:ind w:left="2160" w:firstLine="567"/>
        <w:rPr>
          <w:color w:val="FF0000"/>
        </w:rPr>
      </w:pPr>
    </w:p>
    <w:p w14:paraId="61B02D49" w14:textId="77777777"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19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E4E6B" w14:textId="77777777" w:rsidR="00D24C59" w:rsidRDefault="00D24C59">
      <w:r>
        <w:separator/>
      </w:r>
    </w:p>
    <w:p w14:paraId="4E332CA5" w14:textId="77777777" w:rsidR="00D24C59" w:rsidRDefault="00D24C59"/>
  </w:endnote>
  <w:endnote w:type="continuationSeparator" w:id="0">
    <w:p w14:paraId="106BD961" w14:textId="77777777" w:rsidR="00D24C59" w:rsidRDefault="00D24C59">
      <w:r>
        <w:continuationSeparator/>
      </w:r>
    </w:p>
    <w:p w14:paraId="147F1683" w14:textId="77777777" w:rsidR="00D24C59" w:rsidRDefault="00D24C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42450" w14:textId="77777777" w:rsidR="009E6402" w:rsidRPr="00205DDC" w:rsidRDefault="009E6402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43AA5" w14:textId="77777777" w:rsidR="009E6402" w:rsidRPr="00235499" w:rsidRDefault="009E6402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1DFE" w14:textId="77777777" w:rsidR="009E6402" w:rsidRDefault="009E640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9A069" w14:textId="77777777" w:rsidR="00D24C59" w:rsidRDefault="00D24C59">
      <w:r>
        <w:separator/>
      </w:r>
    </w:p>
    <w:p w14:paraId="1AEBA5E0" w14:textId="77777777" w:rsidR="00D24C59" w:rsidRDefault="00D24C59"/>
  </w:footnote>
  <w:footnote w:type="continuationSeparator" w:id="0">
    <w:p w14:paraId="14228D3E" w14:textId="77777777" w:rsidR="00D24C59" w:rsidRDefault="00D24C59">
      <w:r>
        <w:continuationSeparator/>
      </w:r>
    </w:p>
    <w:p w14:paraId="0C914DEE" w14:textId="77777777" w:rsidR="00D24C59" w:rsidRDefault="00D24C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A7D00" w14:textId="0B463C69" w:rsidR="009E6402" w:rsidRPr="00E444EE" w:rsidRDefault="009E6402" w:rsidP="0009446B">
    <w:pPr>
      <w:jc w:val="left"/>
      <w:rPr>
        <w:sz w:val="24"/>
      </w:rPr>
    </w:pPr>
    <w:r w:rsidRPr="00E444EE">
      <w:rPr>
        <w:b/>
        <w:bCs/>
        <w:sz w:val="24"/>
      </w:rPr>
      <w:t xml:space="preserve">СТ РК </w:t>
    </w:r>
    <w:r w:rsidRPr="00E444EE">
      <w:rPr>
        <w:b/>
        <w:bCs/>
        <w:sz w:val="24"/>
        <w:lang w:val="en-US"/>
      </w:rPr>
      <w:t>ISO</w:t>
    </w:r>
    <w:r w:rsidRPr="00E444EE">
      <w:rPr>
        <w:b/>
        <w:bCs/>
        <w:sz w:val="24"/>
      </w:rPr>
      <w:t xml:space="preserve"> </w:t>
    </w:r>
    <w:r w:rsidR="00E444EE" w:rsidRPr="00E444EE">
      <w:rPr>
        <w:b/>
        <w:bCs/>
        <w:sz w:val="24"/>
      </w:rPr>
      <w:t>23958-1</w:t>
    </w:r>
  </w:p>
  <w:p w14:paraId="395A1762" w14:textId="7975A9E3" w:rsidR="009E6402" w:rsidRPr="00561030" w:rsidRDefault="009E6402" w:rsidP="00A37300">
    <w:pPr>
      <w:jc w:val="left"/>
      <w:rPr>
        <w:i/>
        <w:sz w:val="24"/>
      </w:rPr>
    </w:pPr>
    <w:r w:rsidRPr="00E444EE">
      <w:rPr>
        <w:i/>
        <w:sz w:val="24"/>
      </w:rPr>
      <w:t xml:space="preserve">(проект, редакция </w:t>
    </w:r>
    <w:r w:rsidR="00123C96" w:rsidRPr="00E444EE">
      <w:rPr>
        <w:i/>
        <w:sz w:val="24"/>
      </w:rPr>
      <w:t>1</w:t>
    </w:r>
    <w:r w:rsidRPr="00E444EE"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CDA19" w14:textId="44A42967" w:rsidR="009E6402" w:rsidRPr="005224CA" w:rsidRDefault="009E6402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E444EE">
      <w:rPr>
        <w:b/>
        <w:bCs/>
        <w:sz w:val="24"/>
      </w:rPr>
      <w:t>23958-1</w:t>
    </w:r>
  </w:p>
  <w:p w14:paraId="2B77CC32" w14:textId="28F0DC62" w:rsidR="009E6402" w:rsidRPr="00235499" w:rsidRDefault="009E6402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123C96">
      <w:rPr>
        <w:i/>
        <w:sz w:val="24"/>
      </w:rPr>
      <w:t>1</w:t>
    </w:r>
    <w:r>
      <w:rPr>
        <w:i/>
        <w:sz w:val="24"/>
      </w:rPr>
      <w:t xml:space="preserve">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5BEB" w14:textId="77777777" w:rsidR="009E6402" w:rsidRPr="00926D8E" w:rsidRDefault="009E6402" w:rsidP="009E7833">
    <w:pPr>
      <w:pStyle w:val="a4"/>
      <w:jc w:val="right"/>
      <w:rPr>
        <w:sz w:val="24"/>
      </w:rPr>
    </w:pPr>
    <w:r w:rsidRPr="00926D8E">
      <w:rPr>
        <w:sz w:val="24"/>
      </w:rPr>
      <w:t>проект</w:t>
    </w:r>
  </w:p>
  <w:p w14:paraId="206D2276" w14:textId="77777777" w:rsidR="009E6402" w:rsidRDefault="009E640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A91DA" w14:textId="2A1D0C71" w:rsidR="009E6402" w:rsidRPr="004E5AB6" w:rsidRDefault="009E6402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C327B4">
      <w:rPr>
        <w:b/>
        <w:bCs/>
        <w:sz w:val="24"/>
      </w:rPr>
      <w:t>23958-1</w:t>
    </w:r>
  </w:p>
  <w:p w14:paraId="1CBA4631" w14:textId="0E12F614" w:rsidR="009E6402" w:rsidRPr="000D1467" w:rsidRDefault="009E6402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123C9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6C1B"/>
    <w:multiLevelType w:val="hybridMultilevel"/>
    <w:tmpl w:val="1CC407C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1A36BB3"/>
    <w:multiLevelType w:val="hybridMultilevel"/>
    <w:tmpl w:val="E892EE7A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F63BB8"/>
    <w:multiLevelType w:val="hybridMultilevel"/>
    <w:tmpl w:val="75F22D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784503"/>
    <w:multiLevelType w:val="hybridMultilevel"/>
    <w:tmpl w:val="A8A436F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01A728E"/>
    <w:multiLevelType w:val="hybridMultilevel"/>
    <w:tmpl w:val="27344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857D89"/>
    <w:multiLevelType w:val="hybridMultilevel"/>
    <w:tmpl w:val="8478648A"/>
    <w:lvl w:ilvl="0" w:tplc="58CE5032">
      <w:start w:val="1"/>
      <w:numFmt w:val="decimal"/>
      <w:lvlText w:val="%1"/>
      <w:lvlJc w:val="left"/>
      <w:pPr>
        <w:ind w:left="1287" w:hanging="360"/>
      </w:pPr>
      <w:rPr>
        <w:rFonts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BF236B4"/>
    <w:multiLevelType w:val="hybridMultilevel"/>
    <w:tmpl w:val="B9EAB7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B372B1"/>
    <w:multiLevelType w:val="hybridMultilevel"/>
    <w:tmpl w:val="788E3E3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E269BD"/>
    <w:multiLevelType w:val="hybridMultilevel"/>
    <w:tmpl w:val="8CEEFC3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B871FEE"/>
    <w:multiLevelType w:val="hybridMultilevel"/>
    <w:tmpl w:val="CC1863CE"/>
    <w:lvl w:ilvl="0" w:tplc="2F46F7F4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32051828"/>
    <w:multiLevelType w:val="hybridMultilevel"/>
    <w:tmpl w:val="DEC82F6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2FE08EF"/>
    <w:multiLevelType w:val="hybridMultilevel"/>
    <w:tmpl w:val="D1C0744E"/>
    <w:lvl w:ilvl="0" w:tplc="58CE5032">
      <w:start w:val="1"/>
      <w:numFmt w:val="decimal"/>
      <w:lvlText w:val="%1"/>
      <w:lvlJc w:val="left"/>
      <w:pPr>
        <w:ind w:left="2007" w:hanging="360"/>
      </w:pPr>
      <w:rPr>
        <w:rFonts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 w15:restartNumberingAfterBreak="0">
    <w:nsid w:val="41FB0DEB"/>
    <w:multiLevelType w:val="hybridMultilevel"/>
    <w:tmpl w:val="518A9DE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B5B2226"/>
    <w:multiLevelType w:val="hybridMultilevel"/>
    <w:tmpl w:val="6D5E30FC"/>
    <w:lvl w:ilvl="0" w:tplc="861C724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BA52B20"/>
    <w:multiLevelType w:val="hybridMultilevel"/>
    <w:tmpl w:val="2FB0FB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0382CCD"/>
    <w:multiLevelType w:val="multilevel"/>
    <w:tmpl w:val="E72078A0"/>
    <w:lvl w:ilvl="0">
      <w:numFmt w:val="bullet"/>
      <w:lvlText w:val="−"/>
      <w:lvlJc w:val="left"/>
      <w:pPr>
        <w:tabs>
          <w:tab w:val="num" w:pos="1605"/>
        </w:tabs>
        <w:ind w:left="1605" w:hanging="705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7" w15:restartNumberingAfterBreak="0">
    <w:nsid w:val="549C39C3"/>
    <w:multiLevelType w:val="hybridMultilevel"/>
    <w:tmpl w:val="CA4C4F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355EA2A2">
      <w:start w:val="1"/>
      <w:numFmt w:val="decimal"/>
      <w:lvlText w:val="%2)"/>
      <w:lvlJc w:val="left"/>
      <w:pPr>
        <w:ind w:left="2007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3A350F"/>
    <w:multiLevelType w:val="multilevel"/>
    <w:tmpl w:val="51A48C18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556"/>
        </w:tabs>
        <w:ind w:left="1556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0" w15:restartNumberingAfterBreak="0">
    <w:nsid w:val="5CE57C8B"/>
    <w:multiLevelType w:val="hybridMultilevel"/>
    <w:tmpl w:val="A8A436F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2D667B3"/>
    <w:multiLevelType w:val="hybridMultilevel"/>
    <w:tmpl w:val="2D9AF3B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69C3E0F"/>
    <w:multiLevelType w:val="hybridMultilevel"/>
    <w:tmpl w:val="F454F2D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6FA27C6D"/>
    <w:multiLevelType w:val="hybridMultilevel"/>
    <w:tmpl w:val="245C56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63B3D"/>
    <w:multiLevelType w:val="hybridMultilevel"/>
    <w:tmpl w:val="A8A436F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E02058"/>
    <w:multiLevelType w:val="hybridMultilevel"/>
    <w:tmpl w:val="64B27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A6DEFDBA">
      <w:start w:val="1"/>
      <w:numFmt w:val="decimal"/>
      <w:lvlText w:val="%2)"/>
      <w:lvlJc w:val="left"/>
      <w:pPr>
        <w:ind w:left="200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36A051B"/>
    <w:multiLevelType w:val="hybridMultilevel"/>
    <w:tmpl w:val="2394528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CB750EC"/>
    <w:multiLevelType w:val="hybridMultilevel"/>
    <w:tmpl w:val="6E54E5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F0B1D9A"/>
    <w:multiLevelType w:val="hybridMultilevel"/>
    <w:tmpl w:val="A56A4A8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FFE7FD8"/>
    <w:multiLevelType w:val="hybridMultilevel"/>
    <w:tmpl w:val="BA1E81D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23"/>
  </w:num>
  <w:num w:numId="3">
    <w:abstractNumId w:val="18"/>
  </w:num>
  <w:num w:numId="4">
    <w:abstractNumId w:val="19"/>
  </w:num>
  <w:num w:numId="5">
    <w:abstractNumId w:val="10"/>
  </w:num>
  <w:num w:numId="6">
    <w:abstractNumId w:val="2"/>
  </w:num>
  <w:num w:numId="7">
    <w:abstractNumId w:val="4"/>
  </w:num>
  <w:num w:numId="8">
    <w:abstractNumId w:val="11"/>
  </w:num>
  <w:num w:numId="9">
    <w:abstractNumId w:val="26"/>
  </w:num>
  <w:num w:numId="10">
    <w:abstractNumId w:val="28"/>
  </w:num>
  <w:num w:numId="11">
    <w:abstractNumId w:val="21"/>
  </w:num>
  <w:num w:numId="12">
    <w:abstractNumId w:val="16"/>
  </w:num>
  <w:num w:numId="13">
    <w:abstractNumId w:val="15"/>
  </w:num>
  <w:num w:numId="14">
    <w:abstractNumId w:val="17"/>
  </w:num>
  <w:num w:numId="15">
    <w:abstractNumId w:val="7"/>
  </w:num>
  <w:num w:numId="16">
    <w:abstractNumId w:val="19"/>
  </w:num>
  <w:num w:numId="17">
    <w:abstractNumId w:val="13"/>
  </w:num>
  <w:num w:numId="18">
    <w:abstractNumId w:val="5"/>
  </w:num>
  <w:num w:numId="19">
    <w:abstractNumId w:val="12"/>
  </w:num>
  <w:num w:numId="20">
    <w:abstractNumId w:val="0"/>
  </w:num>
  <w:num w:numId="21">
    <w:abstractNumId w:val="30"/>
  </w:num>
  <w:num w:numId="22">
    <w:abstractNumId w:val="14"/>
  </w:num>
  <w:num w:numId="23">
    <w:abstractNumId w:val="24"/>
  </w:num>
  <w:num w:numId="24">
    <w:abstractNumId w:val="6"/>
  </w:num>
  <w:num w:numId="25">
    <w:abstractNumId w:val="19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29"/>
  </w:num>
  <w:num w:numId="41">
    <w:abstractNumId w:val="8"/>
  </w:num>
  <w:num w:numId="42">
    <w:abstractNumId w:val="3"/>
  </w:num>
  <w:num w:numId="43">
    <w:abstractNumId w:val="20"/>
  </w:num>
  <w:num w:numId="44">
    <w:abstractNumId w:val="25"/>
  </w:num>
  <w:num w:numId="45">
    <w:abstractNumId w:val="22"/>
  </w:num>
  <w:num w:numId="46">
    <w:abstractNumId w:val="1"/>
  </w:num>
  <w:num w:numId="47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1FA6"/>
    <w:rsid w:val="0007238B"/>
    <w:rsid w:val="000737BA"/>
    <w:rsid w:val="00074B19"/>
    <w:rsid w:val="00080A9C"/>
    <w:rsid w:val="00081A9B"/>
    <w:rsid w:val="00082DDC"/>
    <w:rsid w:val="00083976"/>
    <w:rsid w:val="000843BC"/>
    <w:rsid w:val="0008711D"/>
    <w:rsid w:val="00087BE9"/>
    <w:rsid w:val="000926B5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4EE3"/>
    <w:rsid w:val="000F768E"/>
    <w:rsid w:val="000F7808"/>
    <w:rsid w:val="001003F7"/>
    <w:rsid w:val="00100E95"/>
    <w:rsid w:val="00101B6C"/>
    <w:rsid w:val="00103F9A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5C7C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C96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67BA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5D3"/>
    <w:rsid w:val="00196CCD"/>
    <w:rsid w:val="00196EE1"/>
    <w:rsid w:val="001A01B1"/>
    <w:rsid w:val="001A2257"/>
    <w:rsid w:val="001A3284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0C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6544"/>
    <w:rsid w:val="00247906"/>
    <w:rsid w:val="00250E0D"/>
    <w:rsid w:val="00251110"/>
    <w:rsid w:val="0025334C"/>
    <w:rsid w:val="00254047"/>
    <w:rsid w:val="0025541A"/>
    <w:rsid w:val="00255819"/>
    <w:rsid w:val="00255AB3"/>
    <w:rsid w:val="00255DBE"/>
    <w:rsid w:val="00260166"/>
    <w:rsid w:val="00261AF1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B47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4D94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683D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4F8"/>
    <w:rsid w:val="002F350D"/>
    <w:rsid w:val="002F433A"/>
    <w:rsid w:val="002F51B9"/>
    <w:rsid w:val="002F5FA4"/>
    <w:rsid w:val="002F6DF9"/>
    <w:rsid w:val="002F6F5F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6E4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76A84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75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CDB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015"/>
    <w:rsid w:val="003E3628"/>
    <w:rsid w:val="003E388D"/>
    <w:rsid w:val="003E4B16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303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587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657C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45BF"/>
    <w:rsid w:val="004C5F4E"/>
    <w:rsid w:val="004C7557"/>
    <w:rsid w:val="004C75DF"/>
    <w:rsid w:val="004C75FD"/>
    <w:rsid w:val="004C77B4"/>
    <w:rsid w:val="004C7CC3"/>
    <w:rsid w:val="004C7F7D"/>
    <w:rsid w:val="004D0064"/>
    <w:rsid w:val="004D09C0"/>
    <w:rsid w:val="004D4143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6B5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3C35"/>
    <w:rsid w:val="00564561"/>
    <w:rsid w:val="00564BC6"/>
    <w:rsid w:val="00564C77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3697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481"/>
    <w:rsid w:val="00611708"/>
    <w:rsid w:val="00612128"/>
    <w:rsid w:val="00612944"/>
    <w:rsid w:val="006129AB"/>
    <w:rsid w:val="00612FFD"/>
    <w:rsid w:val="0061354B"/>
    <w:rsid w:val="0061401E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39A0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8B7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645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2D2B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4DD5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4DF7"/>
    <w:rsid w:val="00715D93"/>
    <w:rsid w:val="00716BC5"/>
    <w:rsid w:val="00716EAD"/>
    <w:rsid w:val="007203DF"/>
    <w:rsid w:val="007212C6"/>
    <w:rsid w:val="007221D6"/>
    <w:rsid w:val="00722368"/>
    <w:rsid w:val="007223E7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0F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457C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C734D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7E7F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176E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40D7"/>
    <w:rsid w:val="0084523B"/>
    <w:rsid w:val="0084631F"/>
    <w:rsid w:val="0084651D"/>
    <w:rsid w:val="0084685A"/>
    <w:rsid w:val="00847019"/>
    <w:rsid w:val="008475DA"/>
    <w:rsid w:val="00847954"/>
    <w:rsid w:val="0085110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57DDD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0EBB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69D5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4BE"/>
    <w:rsid w:val="008B0640"/>
    <w:rsid w:val="008B197A"/>
    <w:rsid w:val="008B551E"/>
    <w:rsid w:val="008B6142"/>
    <w:rsid w:val="008C1111"/>
    <w:rsid w:val="008C1A90"/>
    <w:rsid w:val="008C1DB4"/>
    <w:rsid w:val="008C24CA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3011"/>
    <w:rsid w:val="008D30DF"/>
    <w:rsid w:val="008D385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116"/>
    <w:rsid w:val="008F470C"/>
    <w:rsid w:val="008F4AD1"/>
    <w:rsid w:val="008F5B12"/>
    <w:rsid w:val="008F6041"/>
    <w:rsid w:val="008F6675"/>
    <w:rsid w:val="008F69E3"/>
    <w:rsid w:val="008F6D3B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03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4F1B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3679"/>
    <w:rsid w:val="00976648"/>
    <w:rsid w:val="0098173D"/>
    <w:rsid w:val="0098190F"/>
    <w:rsid w:val="00981E36"/>
    <w:rsid w:val="00982D76"/>
    <w:rsid w:val="00982E31"/>
    <w:rsid w:val="00983B1F"/>
    <w:rsid w:val="00984B5C"/>
    <w:rsid w:val="009857DC"/>
    <w:rsid w:val="00986183"/>
    <w:rsid w:val="00986DFE"/>
    <w:rsid w:val="0099140A"/>
    <w:rsid w:val="00993EE6"/>
    <w:rsid w:val="009958E1"/>
    <w:rsid w:val="00995D59"/>
    <w:rsid w:val="00997AA8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19F1"/>
    <w:rsid w:val="009E2904"/>
    <w:rsid w:val="009E3000"/>
    <w:rsid w:val="009E5979"/>
    <w:rsid w:val="009E5A12"/>
    <w:rsid w:val="009E5CC9"/>
    <w:rsid w:val="009E5CF4"/>
    <w:rsid w:val="009E5E94"/>
    <w:rsid w:val="009E6402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1E"/>
    <w:rsid w:val="009F4844"/>
    <w:rsid w:val="009F4BAB"/>
    <w:rsid w:val="009F5EE4"/>
    <w:rsid w:val="00A0050E"/>
    <w:rsid w:val="00A01685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6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163"/>
    <w:rsid w:val="00A606EF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1DAF"/>
    <w:rsid w:val="00A82205"/>
    <w:rsid w:val="00A82E07"/>
    <w:rsid w:val="00A85844"/>
    <w:rsid w:val="00A86CE1"/>
    <w:rsid w:val="00A86DEF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170"/>
    <w:rsid w:val="00AA4644"/>
    <w:rsid w:val="00AA4790"/>
    <w:rsid w:val="00AA4896"/>
    <w:rsid w:val="00AA4CD4"/>
    <w:rsid w:val="00AA6089"/>
    <w:rsid w:val="00AB064B"/>
    <w:rsid w:val="00AB06FF"/>
    <w:rsid w:val="00AB1F08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1A99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A16"/>
    <w:rsid w:val="00B25F6A"/>
    <w:rsid w:val="00B25F8B"/>
    <w:rsid w:val="00B2692E"/>
    <w:rsid w:val="00B26933"/>
    <w:rsid w:val="00B26E6E"/>
    <w:rsid w:val="00B31070"/>
    <w:rsid w:val="00B314F0"/>
    <w:rsid w:val="00B31D92"/>
    <w:rsid w:val="00B3255F"/>
    <w:rsid w:val="00B3461A"/>
    <w:rsid w:val="00B3509E"/>
    <w:rsid w:val="00B37537"/>
    <w:rsid w:val="00B37D96"/>
    <w:rsid w:val="00B406FE"/>
    <w:rsid w:val="00B409D8"/>
    <w:rsid w:val="00B40E43"/>
    <w:rsid w:val="00B4196C"/>
    <w:rsid w:val="00B42018"/>
    <w:rsid w:val="00B422A3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046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4A8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171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27B4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47CBD"/>
    <w:rsid w:val="00C50930"/>
    <w:rsid w:val="00C51819"/>
    <w:rsid w:val="00C5235E"/>
    <w:rsid w:val="00C52754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28B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5E8D"/>
    <w:rsid w:val="00CF652C"/>
    <w:rsid w:val="00CF6667"/>
    <w:rsid w:val="00D00692"/>
    <w:rsid w:val="00D01261"/>
    <w:rsid w:val="00D018E4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008"/>
    <w:rsid w:val="00D23DB0"/>
    <w:rsid w:val="00D241E7"/>
    <w:rsid w:val="00D24370"/>
    <w:rsid w:val="00D24AF9"/>
    <w:rsid w:val="00D24C59"/>
    <w:rsid w:val="00D255A3"/>
    <w:rsid w:val="00D267FB"/>
    <w:rsid w:val="00D30097"/>
    <w:rsid w:val="00D30F66"/>
    <w:rsid w:val="00D319D5"/>
    <w:rsid w:val="00D324CD"/>
    <w:rsid w:val="00D33405"/>
    <w:rsid w:val="00D3342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4E93"/>
    <w:rsid w:val="00D46128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165"/>
    <w:rsid w:val="00DA6600"/>
    <w:rsid w:val="00DA6903"/>
    <w:rsid w:val="00DA7440"/>
    <w:rsid w:val="00DA7B05"/>
    <w:rsid w:val="00DB08C7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101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00A1"/>
    <w:rsid w:val="00E3308D"/>
    <w:rsid w:val="00E34C21"/>
    <w:rsid w:val="00E35222"/>
    <w:rsid w:val="00E36C1F"/>
    <w:rsid w:val="00E37098"/>
    <w:rsid w:val="00E37384"/>
    <w:rsid w:val="00E41C6F"/>
    <w:rsid w:val="00E43451"/>
    <w:rsid w:val="00E434E4"/>
    <w:rsid w:val="00E4361B"/>
    <w:rsid w:val="00E43E1F"/>
    <w:rsid w:val="00E444EE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CDD"/>
    <w:rsid w:val="00E77E8A"/>
    <w:rsid w:val="00E77EBF"/>
    <w:rsid w:val="00E806C2"/>
    <w:rsid w:val="00E82B95"/>
    <w:rsid w:val="00E84D5C"/>
    <w:rsid w:val="00E853C7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4BC8"/>
    <w:rsid w:val="00EA50E4"/>
    <w:rsid w:val="00EA53D0"/>
    <w:rsid w:val="00EA55FB"/>
    <w:rsid w:val="00EA5FCD"/>
    <w:rsid w:val="00EA668F"/>
    <w:rsid w:val="00EA7620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09A"/>
    <w:rsid w:val="00EF15C5"/>
    <w:rsid w:val="00EF1787"/>
    <w:rsid w:val="00EF19CE"/>
    <w:rsid w:val="00EF1F3F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949"/>
    <w:rsid w:val="00F23C07"/>
    <w:rsid w:val="00F23D8F"/>
    <w:rsid w:val="00F240D1"/>
    <w:rsid w:val="00F2412E"/>
    <w:rsid w:val="00F25847"/>
    <w:rsid w:val="00F25BAE"/>
    <w:rsid w:val="00F268B0"/>
    <w:rsid w:val="00F26927"/>
    <w:rsid w:val="00F2739E"/>
    <w:rsid w:val="00F276DA"/>
    <w:rsid w:val="00F316B2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1F0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3EAC"/>
    <w:rsid w:val="00FA4F66"/>
    <w:rsid w:val="00FA5F4C"/>
    <w:rsid w:val="00FA60E5"/>
    <w:rsid w:val="00FA6146"/>
    <w:rsid w:val="00FB115E"/>
    <w:rsid w:val="00FB15F3"/>
    <w:rsid w:val="00FB2B80"/>
    <w:rsid w:val="00FB329D"/>
    <w:rsid w:val="00FB3975"/>
    <w:rsid w:val="00FB414D"/>
    <w:rsid w:val="00FB45A3"/>
    <w:rsid w:val="00FB4A53"/>
    <w:rsid w:val="00FB5298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BD5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424A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"/>
    <w:autoRedefine/>
    <w:qFormat/>
    <w:rsid w:val="00A60163"/>
    <w:pPr>
      <w:keepNext/>
      <w:tabs>
        <w:tab w:val="left" w:pos="993"/>
      </w:tabs>
      <w:spacing w:after="0"/>
      <w:ind w:left="0" w:firstLine="567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"/>
    <w:next w:val="a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E67B7"/>
    <w:pPr>
      <w:spacing w:before="120" w:after="120"/>
    </w:pPr>
    <w:rPr>
      <w:b/>
      <w:sz w:val="20"/>
      <w:szCs w:val="20"/>
    </w:rPr>
  </w:style>
  <w:style w:type="paragraph" w:styleId="a4">
    <w:name w:val="header"/>
    <w:basedOn w:val="a"/>
    <w:link w:val="a5"/>
    <w:uiPriority w:val="99"/>
    <w:rsid w:val="00AA3540"/>
    <w:pPr>
      <w:tabs>
        <w:tab w:val="center" w:pos="4677"/>
        <w:tab w:val="right" w:pos="9355"/>
      </w:tabs>
    </w:pPr>
  </w:style>
  <w:style w:type="paragraph" w:styleId="a6">
    <w:name w:val="footnote text"/>
    <w:basedOn w:val="a"/>
    <w:link w:val="a7"/>
    <w:semiHidden/>
    <w:rsid w:val="0041301D"/>
    <w:rPr>
      <w:sz w:val="20"/>
      <w:szCs w:val="20"/>
    </w:rPr>
  </w:style>
  <w:style w:type="character" w:styleId="a8">
    <w:name w:val="footnote reference"/>
    <w:basedOn w:val="a0"/>
    <w:semiHidden/>
    <w:rsid w:val="0041301D"/>
    <w:rPr>
      <w:vertAlign w:val="superscript"/>
    </w:rPr>
  </w:style>
  <w:style w:type="table" w:styleId="a9">
    <w:name w:val="Table Grid"/>
    <w:basedOn w:val="a1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rsid w:val="00667AAE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"/>
    <w:next w:val="a"/>
    <w:autoRedefine/>
    <w:uiPriority w:val="39"/>
    <w:rsid w:val="00E36C1F"/>
    <w:pPr>
      <w:widowControl w:val="0"/>
      <w:tabs>
        <w:tab w:val="left" w:pos="993"/>
        <w:tab w:val="left" w:pos="9000"/>
      </w:tabs>
      <w:ind w:left="993" w:right="108" w:hanging="426"/>
      <w:jc w:val="left"/>
    </w:pPr>
    <w:rPr>
      <w:noProof/>
      <w:lang w:val="en-US"/>
    </w:rPr>
  </w:style>
  <w:style w:type="paragraph" w:styleId="ab">
    <w:name w:val="Title"/>
    <w:basedOn w:val="a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0"/>
    <w:rsid w:val="00507B26"/>
  </w:style>
  <w:style w:type="numbering" w:styleId="111111">
    <w:name w:val="Outline List 2"/>
    <w:basedOn w:val="a2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"/>
    <w:rsid w:val="005729E3"/>
    <w:pPr>
      <w:spacing w:after="120"/>
      <w:ind w:left="1132"/>
    </w:pPr>
  </w:style>
  <w:style w:type="paragraph" w:customStyle="1" w:styleId="af">
    <w:name w:val="Обычный + полужирный"/>
    <w:aliases w:val="уплотненный на  0.3 пт"/>
    <w:basedOn w:val="2"/>
    <w:rsid w:val="00BD7F3B"/>
    <w:pPr>
      <w:numPr>
        <w:ilvl w:val="2"/>
      </w:numPr>
      <w:ind w:left="567"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"/>
    <w:next w:val="a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"/>
    <w:next w:val="a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"/>
    <w:next w:val="a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"/>
    <w:next w:val="a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"/>
    <w:next w:val="a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"/>
    <w:next w:val="a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"/>
    <w:next w:val="a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0"/>
    <w:rsid w:val="00AB5715"/>
  </w:style>
  <w:style w:type="character" w:styleId="af4">
    <w:name w:val="Placeholder Text"/>
    <w:basedOn w:val="a0"/>
    <w:uiPriority w:val="99"/>
    <w:semiHidden/>
    <w:rsid w:val="0084651D"/>
    <w:rPr>
      <w:color w:val="808080"/>
    </w:rPr>
  </w:style>
  <w:style w:type="paragraph" w:styleId="af5">
    <w:name w:val="Balloon Text"/>
    <w:basedOn w:val="a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9E7833"/>
    <w:rPr>
      <w:sz w:val="28"/>
      <w:szCs w:val="24"/>
    </w:rPr>
  </w:style>
  <w:style w:type="paragraph" w:styleId="af7">
    <w:name w:val="endnote text"/>
    <w:basedOn w:val="a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7F60E1"/>
  </w:style>
  <w:style w:type="character" w:styleId="af9">
    <w:name w:val="endnote reference"/>
    <w:basedOn w:val="a0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0"/>
    <w:rsid w:val="00301E68"/>
    <w:rPr>
      <w:color w:val="800080"/>
      <w:u w:val="single"/>
    </w:rPr>
  </w:style>
  <w:style w:type="character" w:customStyle="1" w:styleId="FontStyle101">
    <w:name w:val="Font Style101"/>
    <w:basedOn w:val="a0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0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"/>
    <w:next w:val="a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0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0"/>
    <w:rsid w:val="0039357D"/>
  </w:style>
  <w:style w:type="paragraph" w:styleId="afe">
    <w:name w:val="Body Text"/>
    <w:basedOn w:val="a"/>
    <w:link w:val="aff"/>
    <w:rsid w:val="004C3B50"/>
    <w:pPr>
      <w:spacing w:after="120"/>
    </w:pPr>
  </w:style>
  <w:style w:type="character" w:customStyle="1" w:styleId="aff">
    <w:name w:val="Основной текст Знак"/>
    <w:basedOn w:val="a0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0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0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7">
    <w:name w:val="Текст сноски Знак"/>
    <w:basedOn w:val="a0"/>
    <w:link w:val="a6"/>
    <w:semiHidden/>
    <w:rsid w:val="00E66508"/>
  </w:style>
  <w:style w:type="character" w:customStyle="1" w:styleId="FontStyle76">
    <w:name w:val="Font Style76"/>
    <w:basedOn w:val="a0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0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0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0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0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0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0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0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0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0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0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0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0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0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0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0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0"/>
    <w:rsid w:val="0004160D"/>
    <w:rPr>
      <w:sz w:val="16"/>
      <w:szCs w:val="16"/>
    </w:rPr>
  </w:style>
  <w:style w:type="paragraph" w:styleId="aff1">
    <w:name w:val="annotation text"/>
    <w:basedOn w:val="a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0"/>
    <w:rsid w:val="009E6402"/>
  </w:style>
  <w:style w:type="character" w:customStyle="1" w:styleId="FontStyle85">
    <w:name w:val="Font Style85"/>
    <w:basedOn w:val="a0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  <w:style w:type="character" w:styleId="aff9">
    <w:name w:val="Unresolved Mention"/>
    <w:basedOn w:val="a0"/>
    <w:uiPriority w:val="99"/>
    <w:semiHidden/>
    <w:unhideWhenUsed/>
    <w:rsid w:val="008B197A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7B457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electropedia.org/" TargetMode="Externa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iso.org/o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EB74A-BA8A-4E3E-81D4-5DE6B1A3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16</Pages>
  <Words>3331</Words>
  <Characters>24906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28181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KBS-6</cp:lastModifiedBy>
  <cp:revision>31</cp:revision>
  <cp:lastPrinted>2017-07-17T05:28:00Z</cp:lastPrinted>
  <dcterms:created xsi:type="dcterms:W3CDTF">2023-09-06T02:58:00Z</dcterms:created>
  <dcterms:modified xsi:type="dcterms:W3CDTF">2023-09-13T10:56:00Z</dcterms:modified>
</cp:coreProperties>
</file>